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F531" w14:textId="77777777" w:rsidR="0098010C" w:rsidRPr="00821D75" w:rsidRDefault="0098010C" w:rsidP="0098010C">
      <w:pPr>
        <w:spacing w:line="276" w:lineRule="auto"/>
        <w:ind w:hanging="426"/>
        <w:jc w:val="center"/>
        <w:rPr>
          <w:rFonts w:ascii="Tahoma" w:hAnsi="Tahoma" w:cs="Tahoma"/>
          <w:b/>
          <w:bCs/>
          <w:sz w:val="24"/>
          <w:szCs w:val="24"/>
        </w:rPr>
      </w:pPr>
    </w:p>
    <w:p w14:paraId="1DBE937C" w14:textId="119C1949" w:rsidR="008D7B15" w:rsidRPr="00821D75" w:rsidRDefault="00821D75" w:rsidP="0098010C">
      <w:pPr>
        <w:spacing w:line="276" w:lineRule="auto"/>
        <w:ind w:hanging="426"/>
        <w:jc w:val="center"/>
        <w:rPr>
          <w:rFonts w:ascii="Tahoma" w:hAnsi="Tahoma" w:cs="Tahoma"/>
          <w:b/>
          <w:bCs/>
          <w:color w:val="FF0000"/>
          <w:sz w:val="28"/>
          <w:szCs w:val="28"/>
        </w:rPr>
      </w:pPr>
      <w:r w:rsidRPr="00821D75">
        <w:rPr>
          <w:rFonts w:ascii="Tahoma" w:hAnsi="Tahoma" w:cs="Tahoma"/>
          <w:b/>
          <w:bCs/>
          <w:color w:val="FF0000"/>
          <w:sz w:val="28"/>
          <w:szCs w:val="28"/>
        </w:rPr>
        <w:t>KÜTÜPHANE VE DOKÜMANTASYON DAİRE BAŞKANLIĞI</w:t>
      </w:r>
    </w:p>
    <w:p w14:paraId="2F7881D4" w14:textId="091E0879" w:rsidR="00CE4174" w:rsidRPr="00821D75" w:rsidRDefault="00BF4E89" w:rsidP="0098010C">
      <w:pPr>
        <w:spacing w:line="276" w:lineRule="auto"/>
        <w:ind w:hanging="426"/>
        <w:jc w:val="center"/>
        <w:rPr>
          <w:rFonts w:ascii="Tahoma" w:hAnsi="Tahoma" w:cs="Tahoma"/>
          <w:b/>
          <w:bCs/>
          <w:sz w:val="28"/>
          <w:szCs w:val="28"/>
        </w:rPr>
      </w:pPr>
      <w:r w:rsidRPr="00821D75">
        <w:rPr>
          <w:rFonts w:ascii="Tahoma" w:hAnsi="Tahoma" w:cs="Tahoma"/>
          <w:b/>
          <w:bCs/>
          <w:sz w:val="28"/>
          <w:szCs w:val="28"/>
        </w:rPr>
        <w:t xml:space="preserve">Dokümantasyonun </w:t>
      </w:r>
      <w:r w:rsidR="00CE4174" w:rsidRPr="00821D75">
        <w:rPr>
          <w:rFonts w:ascii="Tahoma" w:hAnsi="Tahoma" w:cs="Tahoma"/>
          <w:b/>
          <w:bCs/>
          <w:sz w:val="28"/>
          <w:szCs w:val="28"/>
        </w:rPr>
        <w:t>Kullanımı</w:t>
      </w:r>
      <w:r w:rsidR="00BB7596" w:rsidRPr="00821D75">
        <w:rPr>
          <w:rFonts w:ascii="Tahoma" w:hAnsi="Tahoma" w:cs="Tahoma"/>
          <w:b/>
          <w:bCs/>
          <w:sz w:val="28"/>
          <w:szCs w:val="28"/>
        </w:rPr>
        <w:t xml:space="preserve"> Hakkında</w:t>
      </w:r>
    </w:p>
    <w:p w14:paraId="397FB8B7" w14:textId="77777777" w:rsidR="00BF4E89" w:rsidRPr="00821D75" w:rsidRDefault="00CE4174" w:rsidP="00F63E2B">
      <w:pPr>
        <w:spacing w:line="276" w:lineRule="auto"/>
        <w:jc w:val="both"/>
        <w:rPr>
          <w:rFonts w:ascii="Tahoma" w:hAnsi="Tahoma" w:cs="Tahoma"/>
          <w:b/>
          <w:bCs/>
          <w:i/>
          <w:iCs/>
          <w:sz w:val="24"/>
          <w:szCs w:val="24"/>
          <w:u w:val="single"/>
        </w:rPr>
      </w:pPr>
      <w:r w:rsidRPr="00821D75">
        <w:rPr>
          <w:rFonts w:ascii="Tahoma" w:hAnsi="Tahoma" w:cs="Tahoma"/>
          <w:b/>
          <w:bCs/>
          <w:color w:val="0070C0"/>
          <w:sz w:val="24"/>
          <w:szCs w:val="24"/>
        </w:rPr>
        <w:t>1-</w:t>
      </w:r>
      <w:r w:rsidR="00BF4E89" w:rsidRPr="00821D75">
        <w:rPr>
          <w:rFonts w:ascii="Tahoma" w:hAnsi="Tahoma" w:cs="Tahoma"/>
          <w:b/>
          <w:bCs/>
          <w:color w:val="0070C0"/>
          <w:sz w:val="24"/>
          <w:szCs w:val="24"/>
        </w:rPr>
        <w:t xml:space="preserve"> KVK Mevzuatı Uyarınca Kütüphane ve Dokümantasyon Daire Başkanlığı İlgili Kişi Aydınlatma Metni </w:t>
      </w:r>
      <w:r w:rsidR="00241133" w:rsidRPr="00821D75">
        <w:rPr>
          <w:rFonts w:ascii="Tahoma" w:hAnsi="Tahoma" w:cs="Tahoma"/>
          <w:b/>
          <w:bCs/>
          <w:color w:val="0070C0"/>
          <w:sz w:val="24"/>
          <w:szCs w:val="24"/>
        </w:rPr>
        <w:t>:</w:t>
      </w:r>
      <w:r w:rsidR="00241133" w:rsidRPr="00821D75">
        <w:rPr>
          <w:rFonts w:ascii="Tahoma" w:hAnsi="Tahoma" w:cs="Tahoma"/>
          <w:b/>
          <w:bCs/>
          <w:i/>
          <w:iCs/>
          <w:sz w:val="24"/>
          <w:szCs w:val="24"/>
          <w:u w:val="single"/>
        </w:rPr>
        <w:t xml:space="preserve"> </w:t>
      </w:r>
    </w:p>
    <w:p w14:paraId="09177291" w14:textId="23060878" w:rsidR="00CE4174" w:rsidRPr="00821D75" w:rsidRDefault="00CE4174" w:rsidP="00F63E2B">
      <w:pPr>
        <w:spacing w:line="276" w:lineRule="auto"/>
        <w:jc w:val="both"/>
        <w:rPr>
          <w:rFonts w:ascii="Tahoma" w:hAnsi="Tahoma" w:cs="Tahoma"/>
          <w:sz w:val="24"/>
          <w:szCs w:val="24"/>
        </w:rPr>
      </w:pPr>
      <w:r w:rsidRPr="00821D75">
        <w:rPr>
          <w:rFonts w:ascii="Tahoma" w:hAnsi="Tahoma" w:cs="Tahoma"/>
          <w:sz w:val="24"/>
          <w:szCs w:val="24"/>
        </w:rPr>
        <w:t xml:space="preserve">Kurumunuzda çalışanlar ve öğrenciler için hazırlandı. </w:t>
      </w:r>
      <w:r w:rsidRPr="00821D75">
        <w:rPr>
          <w:rFonts w:ascii="Tahoma" w:hAnsi="Tahoma" w:cs="Tahoma"/>
          <w:i/>
          <w:iCs/>
          <w:sz w:val="24"/>
          <w:szCs w:val="24"/>
        </w:rPr>
        <w:t>Kütüphanede herkes tarafından görülecek birkaç farklı yere bu metni asabilirsiniz.</w:t>
      </w:r>
      <w:r w:rsidRPr="00821D75">
        <w:rPr>
          <w:rFonts w:ascii="Tahoma" w:hAnsi="Tahoma" w:cs="Tahoma"/>
          <w:sz w:val="24"/>
          <w:szCs w:val="24"/>
        </w:rPr>
        <w:t xml:space="preserve"> İlgili kişiyi yani çalışanı ve öğrenciyi aydınlatmakla yükümlüsünüz.</w:t>
      </w:r>
    </w:p>
    <w:p w14:paraId="3EC4E806" w14:textId="77777777" w:rsidR="00BF4E89" w:rsidRPr="00821D75" w:rsidRDefault="00CE4174" w:rsidP="00F63E2B">
      <w:pPr>
        <w:spacing w:line="276" w:lineRule="auto"/>
        <w:jc w:val="both"/>
        <w:rPr>
          <w:rFonts w:ascii="Tahoma" w:hAnsi="Tahoma" w:cs="Tahoma"/>
          <w:b/>
          <w:bCs/>
          <w:color w:val="0070C0"/>
          <w:sz w:val="24"/>
          <w:szCs w:val="24"/>
        </w:rPr>
      </w:pPr>
      <w:r w:rsidRPr="00821D75">
        <w:rPr>
          <w:rFonts w:ascii="Tahoma" w:hAnsi="Tahoma" w:cs="Tahoma"/>
          <w:b/>
          <w:bCs/>
          <w:color w:val="0070C0"/>
          <w:sz w:val="24"/>
          <w:szCs w:val="24"/>
        </w:rPr>
        <w:t>2-</w:t>
      </w:r>
      <w:r w:rsidR="00BF4E89" w:rsidRPr="00821D75">
        <w:rPr>
          <w:rFonts w:ascii="Tahoma" w:hAnsi="Tahoma" w:cs="Tahoma"/>
          <w:b/>
          <w:bCs/>
          <w:color w:val="0070C0"/>
          <w:sz w:val="24"/>
          <w:szCs w:val="24"/>
        </w:rPr>
        <w:t xml:space="preserve"> KVK Mevzuatı Uyarınca Kütüphane ve Dokümantasyon Daire Başkanlığı Bağış Süreci İlgili Kişi Aydınlatma Metni </w:t>
      </w:r>
      <w:r w:rsidR="00241133" w:rsidRPr="00821D75">
        <w:rPr>
          <w:rFonts w:ascii="Tahoma" w:hAnsi="Tahoma" w:cs="Tahoma"/>
          <w:b/>
          <w:bCs/>
          <w:color w:val="0070C0"/>
          <w:sz w:val="24"/>
          <w:szCs w:val="24"/>
        </w:rPr>
        <w:t xml:space="preserve">: </w:t>
      </w:r>
    </w:p>
    <w:p w14:paraId="2A9C4AA0" w14:textId="2F1487B7" w:rsidR="00CE4174" w:rsidRPr="00821D75" w:rsidRDefault="00CE4174" w:rsidP="00F63E2B">
      <w:pPr>
        <w:spacing w:line="276" w:lineRule="auto"/>
        <w:jc w:val="both"/>
        <w:rPr>
          <w:rFonts w:ascii="Tahoma" w:hAnsi="Tahoma" w:cs="Tahoma"/>
          <w:sz w:val="24"/>
          <w:szCs w:val="24"/>
        </w:rPr>
      </w:pPr>
      <w:r w:rsidRPr="00821D75">
        <w:rPr>
          <w:rFonts w:ascii="Tahoma" w:hAnsi="Tahoma" w:cs="Tahoma"/>
          <w:sz w:val="24"/>
          <w:szCs w:val="24"/>
        </w:rPr>
        <w:t xml:space="preserve">Bağış yapan kişi için hazırlandı. Bağış ilgili kişi başvuru formu ve metnin en altında yer alan ilgili kişi imza kısmı bağış yapan kişi tarafından doldurulmalıdır. Fakat, ilgili kişi imza kısmını doldurmak istemeyen bağışçıların olması durumunda, </w:t>
      </w:r>
      <w:r w:rsidR="00BF4E89" w:rsidRPr="00821D75">
        <w:rPr>
          <w:rFonts w:ascii="Tahoma" w:hAnsi="Tahoma" w:cs="Tahoma"/>
          <w:sz w:val="24"/>
          <w:szCs w:val="24"/>
        </w:rPr>
        <w:t>Ü</w:t>
      </w:r>
      <w:r w:rsidRPr="00821D75">
        <w:rPr>
          <w:rFonts w:ascii="Tahoma" w:hAnsi="Tahoma" w:cs="Tahoma"/>
          <w:sz w:val="24"/>
          <w:szCs w:val="24"/>
        </w:rPr>
        <w:t>niversite veri sorumlusu olduğu için ve ispat yükümlülüğünü yerine getirebilmesi için, metnin en altında yer alan boş bir alana bağış yapan kişi tarafından ‘’</w:t>
      </w:r>
      <w:r w:rsidR="008D78B1" w:rsidRPr="00821D75">
        <w:rPr>
          <w:rFonts w:ascii="Tahoma" w:hAnsi="Tahoma" w:cs="Tahoma"/>
          <w:sz w:val="24"/>
          <w:szCs w:val="24"/>
        </w:rPr>
        <w:t>O</w:t>
      </w:r>
      <w:r w:rsidRPr="00821D75">
        <w:rPr>
          <w:rFonts w:ascii="Tahoma" w:hAnsi="Tahoma" w:cs="Tahoma"/>
          <w:sz w:val="24"/>
          <w:szCs w:val="24"/>
        </w:rPr>
        <w:t>kudum ve anladım</w:t>
      </w:r>
      <w:r w:rsidR="008D78B1" w:rsidRPr="00821D75">
        <w:rPr>
          <w:rFonts w:ascii="Tahoma" w:hAnsi="Tahoma" w:cs="Tahoma"/>
          <w:sz w:val="24"/>
          <w:szCs w:val="24"/>
        </w:rPr>
        <w:t>.</w:t>
      </w:r>
      <w:r w:rsidRPr="00821D75">
        <w:rPr>
          <w:rFonts w:ascii="Tahoma" w:hAnsi="Tahoma" w:cs="Tahoma"/>
          <w:sz w:val="24"/>
          <w:szCs w:val="24"/>
        </w:rPr>
        <w:t xml:space="preserve">’’ </w:t>
      </w:r>
      <w:r w:rsidR="00092467" w:rsidRPr="002F0018">
        <w:rPr>
          <w:rFonts w:ascii="Tahoma" w:hAnsi="Tahoma" w:cs="Tahoma"/>
          <w:sz w:val="24"/>
          <w:szCs w:val="24"/>
        </w:rPr>
        <w:t>ya da ‘’Bir nüshasını elden teslim aldım.’’ şeklinde yazılmalı</w:t>
      </w:r>
      <w:r w:rsidR="00092467">
        <w:rPr>
          <w:rFonts w:ascii="Tahoma" w:hAnsi="Tahoma" w:cs="Tahoma"/>
          <w:sz w:val="24"/>
          <w:szCs w:val="24"/>
        </w:rPr>
        <w:t xml:space="preserve">, </w:t>
      </w:r>
      <w:r w:rsidRPr="00821D75">
        <w:rPr>
          <w:rFonts w:ascii="Tahoma" w:hAnsi="Tahoma" w:cs="Tahoma"/>
          <w:sz w:val="24"/>
          <w:szCs w:val="24"/>
        </w:rPr>
        <w:t>imzalanmalı ve tarih atılmalıdır</w:t>
      </w:r>
      <w:r w:rsidR="008D78B1" w:rsidRPr="00821D75">
        <w:rPr>
          <w:rFonts w:ascii="Tahoma" w:hAnsi="Tahoma" w:cs="Tahoma"/>
          <w:sz w:val="24"/>
          <w:szCs w:val="24"/>
        </w:rPr>
        <w:t>, sizin tarafınızdan da bu metin kayıt altına alınmalıdır.</w:t>
      </w:r>
      <w:r w:rsidRPr="00821D75">
        <w:rPr>
          <w:rFonts w:ascii="Tahoma" w:hAnsi="Tahoma" w:cs="Tahoma"/>
          <w:sz w:val="24"/>
          <w:szCs w:val="24"/>
        </w:rPr>
        <w:t xml:space="preserve"> Bir nüshasını </w:t>
      </w:r>
      <w:r w:rsidR="008D78B1" w:rsidRPr="00821D75">
        <w:rPr>
          <w:rFonts w:ascii="Tahoma" w:hAnsi="Tahoma" w:cs="Tahoma"/>
          <w:sz w:val="24"/>
          <w:szCs w:val="24"/>
        </w:rPr>
        <w:t>da ilgili kişiye (</w:t>
      </w:r>
      <w:r w:rsidRPr="00821D75">
        <w:rPr>
          <w:rFonts w:ascii="Tahoma" w:hAnsi="Tahoma" w:cs="Tahoma"/>
          <w:sz w:val="24"/>
          <w:szCs w:val="24"/>
        </w:rPr>
        <w:t>bağış yapan kişi</w:t>
      </w:r>
      <w:r w:rsidR="007C0BE3" w:rsidRPr="00821D75">
        <w:rPr>
          <w:rFonts w:ascii="Tahoma" w:hAnsi="Tahoma" w:cs="Tahoma"/>
          <w:sz w:val="24"/>
          <w:szCs w:val="24"/>
        </w:rPr>
        <w:t>ye</w:t>
      </w:r>
      <w:r w:rsidR="008D78B1" w:rsidRPr="00821D75">
        <w:rPr>
          <w:rFonts w:ascii="Tahoma" w:hAnsi="Tahoma" w:cs="Tahoma"/>
          <w:sz w:val="24"/>
          <w:szCs w:val="24"/>
        </w:rPr>
        <w:t>)</w:t>
      </w:r>
      <w:r w:rsidRPr="00821D75">
        <w:rPr>
          <w:rFonts w:ascii="Tahoma" w:hAnsi="Tahoma" w:cs="Tahoma"/>
          <w:sz w:val="24"/>
          <w:szCs w:val="24"/>
        </w:rPr>
        <w:t xml:space="preserve"> teslim </w:t>
      </w:r>
      <w:r w:rsidR="00241133" w:rsidRPr="00821D75">
        <w:rPr>
          <w:rFonts w:ascii="Tahoma" w:hAnsi="Tahoma" w:cs="Tahoma"/>
          <w:sz w:val="24"/>
          <w:szCs w:val="24"/>
        </w:rPr>
        <w:t>etmelisiniz.</w:t>
      </w:r>
      <w:r w:rsidRPr="00821D75">
        <w:rPr>
          <w:rFonts w:ascii="Tahoma" w:hAnsi="Tahoma" w:cs="Tahoma"/>
          <w:sz w:val="24"/>
          <w:szCs w:val="24"/>
        </w:rPr>
        <w:t xml:space="preserve"> </w:t>
      </w:r>
    </w:p>
    <w:p w14:paraId="499250A7" w14:textId="362005DB" w:rsidR="00787855" w:rsidRDefault="00821D75" w:rsidP="00821D75">
      <w:pPr>
        <w:spacing w:line="276" w:lineRule="auto"/>
        <w:jc w:val="both"/>
        <w:rPr>
          <w:rFonts w:ascii="Tahoma" w:hAnsi="Tahoma" w:cs="Tahoma"/>
          <w:b/>
          <w:bCs/>
          <w:color w:val="0070C0"/>
          <w:sz w:val="24"/>
          <w:szCs w:val="24"/>
        </w:rPr>
      </w:pPr>
      <w:r w:rsidRPr="00821D75">
        <w:rPr>
          <w:rFonts w:ascii="Tahoma" w:hAnsi="Tahoma" w:cs="Tahoma"/>
          <w:b/>
          <w:bCs/>
          <w:color w:val="0070C0"/>
          <w:sz w:val="24"/>
          <w:szCs w:val="24"/>
        </w:rPr>
        <w:t>3- KVK Mevzuatı Uyarınca Kütüphane ve Dokümantasyon Daire Başkanlığı Dış Kullanıcı Başvuru ve Üyelik Süreci İlgili Kişi Aydınlatma Metni :</w:t>
      </w:r>
    </w:p>
    <w:p w14:paraId="058D8338" w14:textId="474FB1D8" w:rsidR="00821D75" w:rsidRPr="00821D75" w:rsidRDefault="00821D75" w:rsidP="00821D75">
      <w:pPr>
        <w:spacing w:line="276" w:lineRule="auto"/>
        <w:jc w:val="both"/>
        <w:rPr>
          <w:rFonts w:ascii="Tahoma" w:hAnsi="Tahoma" w:cs="Tahoma"/>
          <w:b/>
          <w:bCs/>
          <w:color w:val="0070C0"/>
          <w:sz w:val="24"/>
          <w:szCs w:val="24"/>
        </w:rPr>
      </w:pPr>
      <w:r>
        <w:rPr>
          <w:rFonts w:ascii="Tahoma" w:hAnsi="Tahoma" w:cs="Tahoma"/>
          <w:sz w:val="24"/>
          <w:szCs w:val="24"/>
        </w:rPr>
        <w:t>Dış kullanıcı başvuru ve üyelik sürecinde kişisel verilerini talep ettiğiniz ilgili kişi</w:t>
      </w:r>
      <w:r w:rsidRPr="00821D75">
        <w:rPr>
          <w:rFonts w:ascii="Tahoma" w:hAnsi="Tahoma" w:cs="Tahoma"/>
          <w:sz w:val="24"/>
          <w:szCs w:val="24"/>
        </w:rPr>
        <w:t xml:space="preserve"> için hazırlandı. </w:t>
      </w:r>
      <w:r>
        <w:rPr>
          <w:rFonts w:ascii="Tahoma" w:hAnsi="Tahoma" w:cs="Tahoma"/>
          <w:sz w:val="24"/>
          <w:szCs w:val="24"/>
        </w:rPr>
        <w:t>M</w:t>
      </w:r>
      <w:r w:rsidRPr="00821D75">
        <w:rPr>
          <w:rFonts w:ascii="Tahoma" w:hAnsi="Tahoma" w:cs="Tahoma"/>
          <w:sz w:val="24"/>
          <w:szCs w:val="24"/>
        </w:rPr>
        <w:t xml:space="preserve">etnin en altında yer alan ilgili kişi imza kısmı </w:t>
      </w:r>
      <w:r>
        <w:rPr>
          <w:rFonts w:ascii="Tahoma" w:hAnsi="Tahoma" w:cs="Tahoma"/>
          <w:sz w:val="24"/>
          <w:szCs w:val="24"/>
        </w:rPr>
        <w:t>bu süreçte kişisel verilerini talep ettiğiniz ilgili</w:t>
      </w:r>
      <w:r w:rsidRPr="00821D75">
        <w:rPr>
          <w:rFonts w:ascii="Tahoma" w:hAnsi="Tahoma" w:cs="Tahoma"/>
          <w:sz w:val="24"/>
          <w:szCs w:val="24"/>
        </w:rPr>
        <w:t xml:space="preserve"> kişi tarafından doldurulmalıdır. Fakat, ilgili kişi imza kısmını doldurmak istemeyen </w:t>
      </w:r>
      <w:r>
        <w:rPr>
          <w:rFonts w:ascii="Tahoma" w:hAnsi="Tahoma" w:cs="Tahoma"/>
          <w:sz w:val="24"/>
          <w:szCs w:val="24"/>
        </w:rPr>
        <w:t>kişilerin</w:t>
      </w:r>
      <w:r w:rsidRPr="00821D75">
        <w:rPr>
          <w:rFonts w:ascii="Tahoma" w:hAnsi="Tahoma" w:cs="Tahoma"/>
          <w:sz w:val="24"/>
          <w:szCs w:val="24"/>
        </w:rPr>
        <w:t xml:space="preserve"> olması durumunda, Üniversite veri sorumlusu olduğu için ve ispat yükümlülüğünü yerine getirebilmesi için, metnin en altında yer alan boş bir alana </w:t>
      </w:r>
      <w:r>
        <w:rPr>
          <w:rFonts w:ascii="Tahoma" w:hAnsi="Tahoma" w:cs="Tahoma"/>
          <w:sz w:val="24"/>
          <w:szCs w:val="24"/>
        </w:rPr>
        <w:t>ilgili</w:t>
      </w:r>
      <w:r w:rsidRPr="00821D75">
        <w:rPr>
          <w:rFonts w:ascii="Tahoma" w:hAnsi="Tahoma" w:cs="Tahoma"/>
          <w:sz w:val="24"/>
          <w:szCs w:val="24"/>
        </w:rPr>
        <w:t xml:space="preserve"> kişi tarafından ‘’Okudum ve anladım.’’ </w:t>
      </w:r>
      <w:r w:rsidR="00092467" w:rsidRPr="002F0018">
        <w:rPr>
          <w:rFonts w:ascii="Tahoma" w:hAnsi="Tahoma" w:cs="Tahoma"/>
          <w:sz w:val="24"/>
          <w:szCs w:val="24"/>
        </w:rPr>
        <w:t xml:space="preserve">ya da ‘’Bir nüshasını elden teslim aldım.’’ şeklinde yazılmalı, </w:t>
      </w:r>
      <w:r w:rsidRPr="00821D75">
        <w:rPr>
          <w:rFonts w:ascii="Tahoma" w:hAnsi="Tahoma" w:cs="Tahoma"/>
          <w:sz w:val="24"/>
          <w:szCs w:val="24"/>
        </w:rPr>
        <w:t xml:space="preserve">imzalanmalı ve tarih atılmalıdır, sizin tarafınızdan da bu metin kayıt altına alınmalıdır. Bir nüshasını da ilgili kişiye </w:t>
      </w:r>
      <w:r w:rsidR="00092467">
        <w:rPr>
          <w:rFonts w:ascii="Tahoma" w:hAnsi="Tahoma" w:cs="Tahoma"/>
          <w:sz w:val="24"/>
          <w:szCs w:val="24"/>
        </w:rPr>
        <w:t>(</w:t>
      </w:r>
      <w:r>
        <w:rPr>
          <w:rFonts w:ascii="Tahoma" w:hAnsi="Tahoma" w:cs="Tahoma"/>
          <w:sz w:val="24"/>
          <w:szCs w:val="24"/>
        </w:rPr>
        <w:t>dış kullanıcıya</w:t>
      </w:r>
      <w:r w:rsidR="00092467">
        <w:rPr>
          <w:rFonts w:ascii="Tahoma" w:hAnsi="Tahoma" w:cs="Tahoma"/>
          <w:sz w:val="24"/>
          <w:szCs w:val="24"/>
        </w:rPr>
        <w:t>)</w:t>
      </w:r>
      <w:r>
        <w:rPr>
          <w:rFonts w:ascii="Tahoma" w:hAnsi="Tahoma" w:cs="Tahoma"/>
          <w:sz w:val="24"/>
          <w:szCs w:val="24"/>
        </w:rPr>
        <w:t xml:space="preserve"> </w:t>
      </w:r>
      <w:r w:rsidRPr="00821D75">
        <w:rPr>
          <w:rFonts w:ascii="Tahoma" w:hAnsi="Tahoma" w:cs="Tahoma"/>
          <w:sz w:val="24"/>
          <w:szCs w:val="24"/>
        </w:rPr>
        <w:t>teslim etmelisiniz</w:t>
      </w:r>
      <w:r>
        <w:rPr>
          <w:rFonts w:ascii="Tahoma" w:hAnsi="Tahoma" w:cs="Tahoma"/>
          <w:sz w:val="24"/>
          <w:szCs w:val="24"/>
        </w:rPr>
        <w:t>.</w:t>
      </w:r>
    </w:p>
    <w:p w14:paraId="32E51430" w14:textId="77777777" w:rsidR="00CE4174" w:rsidRPr="00CE4174" w:rsidRDefault="00CE4174" w:rsidP="00F63E2B">
      <w:pPr>
        <w:spacing w:line="276" w:lineRule="auto"/>
        <w:jc w:val="both"/>
        <w:rPr>
          <w:b/>
          <w:bCs/>
          <w:color w:val="FF0000"/>
        </w:rPr>
      </w:pPr>
    </w:p>
    <w:sectPr w:rsidR="00CE4174" w:rsidRPr="00CE4174" w:rsidSect="00F63E2B">
      <w:pgSz w:w="11906" w:h="16838"/>
      <w:pgMar w:top="709"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74"/>
    <w:rsid w:val="000476EC"/>
    <w:rsid w:val="00092467"/>
    <w:rsid w:val="001C10BF"/>
    <w:rsid w:val="00211970"/>
    <w:rsid w:val="00241133"/>
    <w:rsid w:val="00721524"/>
    <w:rsid w:val="00787855"/>
    <w:rsid w:val="007C0BE3"/>
    <w:rsid w:val="00821D75"/>
    <w:rsid w:val="00873B43"/>
    <w:rsid w:val="008D78B1"/>
    <w:rsid w:val="008D7B15"/>
    <w:rsid w:val="0098010C"/>
    <w:rsid w:val="00A07256"/>
    <w:rsid w:val="00B62F0D"/>
    <w:rsid w:val="00BB7596"/>
    <w:rsid w:val="00BF4E89"/>
    <w:rsid w:val="00CE4174"/>
    <w:rsid w:val="00F63E2B"/>
    <w:rsid w:val="00FC4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E10A"/>
  <w15:chartTrackingRefBased/>
  <w15:docId w15:val="{72689C96-660C-4EDD-8B37-47E7C917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32</cp:revision>
  <dcterms:created xsi:type="dcterms:W3CDTF">2020-12-07T02:44:00Z</dcterms:created>
  <dcterms:modified xsi:type="dcterms:W3CDTF">2021-12-02T21:36:00Z</dcterms:modified>
</cp:coreProperties>
</file>