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E329" w14:textId="44A936B0" w:rsidR="00CE42CD" w:rsidRPr="00B81B3C" w:rsidRDefault="00422E86" w:rsidP="00D74FC0">
      <w:pPr>
        <w:spacing w:line="276" w:lineRule="auto"/>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İlgili kişi</w:t>
      </w:r>
      <w:r w:rsidR="00CE42CD" w:rsidRPr="00B51165">
        <w:rPr>
          <w:rStyle w:val="Gl"/>
          <w:rFonts w:cstheme="minorHAnsi"/>
          <w:b w:val="0"/>
          <w:bCs w:val="0"/>
          <w:color w:val="000000" w:themeColor="text1"/>
          <w:shd w:val="clear" w:color="auto" w:fill="FFFFFF"/>
        </w:rPr>
        <w:t xml:space="preserve"> sıfatıyla kişisel verilerinizi aşağıda izah edildiği surette ve mevzuat tarafından emredilen sınırlar çerçevesinde</w:t>
      </w:r>
      <w:r w:rsidR="00CE42CD" w:rsidRPr="00B81B3C">
        <w:rPr>
          <w:rStyle w:val="Gl"/>
          <w:rFonts w:cstheme="minorHAnsi"/>
          <w:b w:val="0"/>
          <w:bCs w:val="0"/>
          <w:color w:val="000000" w:themeColor="text1"/>
          <w:shd w:val="clear" w:color="auto" w:fill="FFFFFF"/>
        </w:rPr>
        <w:t xml:space="preserve"> işlemekteyiz. Kanunun Aydınlatma Yükümlülüğünü düzenleyen </w:t>
      </w:r>
      <w:r w:rsidR="00B6363A" w:rsidRPr="00B81B3C">
        <w:rPr>
          <w:rStyle w:val="Gl"/>
          <w:rFonts w:cstheme="minorHAnsi"/>
          <w:b w:val="0"/>
          <w:bCs w:val="0"/>
          <w:color w:val="000000" w:themeColor="text1"/>
          <w:shd w:val="clear" w:color="auto" w:fill="FFFFFF"/>
        </w:rPr>
        <w:t>10’uncu</w:t>
      </w:r>
      <w:r w:rsidR="00CE42CD" w:rsidRPr="00B81B3C">
        <w:rPr>
          <w:rStyle w:val="Gl"/>
          <w:rFonts w:cstheme="minorHAnsi"/>
          <w:b w:val="0"/>
          <w:bCs w:val="0"/>
          <w:color w:val="000000" w:themeColor="text1"/>
          <w:shd w:val="clear" w:color="auto" w:fill="FFFFFF"/>
        </w:rPr>
        <w:t xml:space="preserve"> maddesine göre veri sorumlularının, kişisel verilerini işledikleri gerçek kişileri bazı konularda bilgilendirmekle yükümlü olmaları nedeniyle sizleri kişisel veri işleme sürecimiz ile ilgili olarak bilgilendirmek isteriz.</w:t>
      </w:r>
    </w:p>
    <w:p w14:paraId="2AF9E047" w14:textId="77777777" w:rsidR="004C1A91" w:rsidRPr="00B81B3C" w:rsidRDefault="004C1A91" w:rsidP="00D74FC0">
      <w:pPr>
        <w:spacing w:line="276" w:lineRule="auto"/>
        <w:jc w:val="both"/>
        <w:rPr>
          <w:rFonts w:cstheme="minorHAnsi"/>
          <w:b/>
          <w:bCs/>
          <w:shd w:val="clear" w:color="auto" w:fill="FFFFFF"/>
        </w:rPr>
      </w:pPr>
      <w:r w:rsidRPr="00B81B3C">
        <w:rPr>
          <w:rFonts w:cstheme="minorHAnsi"/>
          <w:b/>
          <w:bCs/>
          <w:shd w:val="clear" w:color="auto" w:fill="FFFFFF"/>
        </w:rPr>
        <w:t>Veri Sorumlusu Hakkında</w:t>
      </w:r>
    </w:p>
    <w:p w14:paraId="72607A2A" w14:textId="2C8781CD" w:rsidR="00B6363A" w:rsidRDefault="00B6363A" w:rsidP="00D74FC0">
      <w:pPr>
        <w:spacing w:line="276" w:lineRule="auto"/>
        <w:jc w:val="both"/>
        <w:rPr>
          <w:rStyle w:val="Gl"/>
          <w:rFonts w:cstheme="minorHAnsi"/>
          <w:b w:val="0"/>
          <w:bCs w:val="0"/>
          <w:color w:val="000000" w:themeColor="text1"/>
          <w:shd w:val="clear" w:color="auto" w:fill="FFFFFF"/>
        </w:rPr>
      </w:pPr>
      <w:r w:rsidRPr="00B6363A">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D74FC0">
        <w:rPr>
          <w:rFonts w:cstheme="minorHAnsi"/>
          <w:b/>
          <w:bCs/>
        </w:rPr>
        <w:t>Kastamonu</w:t>
      </w:r>
      <w:r w:rsidRPr="00B6363A">
        <w:rPr>
          <w:rFonts w:cstheme="minorHAnsi"/>
          <w:b/>
          <w:bCs/>
        </w:rPr>
        <w:t xml:space="preserve"> Üniversitesi </w:t>
      </w:r>
      <w:r w:rsidRPr="00B6363A">
        <w:rPr>
          <w:rFonts w:cstheme="minorHAnsi"/>
        </w:rPr>
        <w:t xml:space="preserve">(bundan böyle </w:t>
      </w:r>
      <w:r w:rsidRPr="00B6363A">
        <w:rPr>
          <w:rFonts w:cstheme="minorHAnsi"/>
          <w:b/>
          <w:bCs/>
        </w:rPr>
        <w:t xml:space="preserve">‘’ÜNİVERSİTE’’ </w:t>
      </w:r>
      <w:r w:rsidRPr="00B6363A">
        <w:rPr>
          <w:rFonts w:cstheme="minorHAnsi"/>
          <w:color w:val="000000" w:themeColor="text1"/>
        </w:rPr>
        <w:t xml:space="preserve">olarak </w:t>
      </w:r>
      <w:r w:rsidRPr="00B6363A">
        <w:rPr>
          <w:rStyle w:val="Gl"/>
          <w:rFonts w:cstheme="minorHAnsi"/>
          <w:b w:val="0"/>
          <w:bCs w:val="0"/>
          <w:color w:val="000000" w:themeColor="text1"/>
          <w:shd w:val="clear" w:color="auto" w:fill="FFFFFF"/>
        </w:rPr>
        <w:t>ifade edilecektir) sizinle ilgili kişisel verileri işlemesi sebebiyle veri sorumlusudur.</w:t>
      </w:r>
    </w:p>
    <w:p w14:paraId="12FBD1CB" w14:textId="635A68EC" w:rsidR="004C1A91" w:rsidRDefault="00AF78E9" w:rsidP="00D74FC0">
      <w:pPr>
        <w:spacing w:line="276" w:lineRule="auto"/>
        <w:jc w:val="both"/>
        <w:rPr>
          <w:rStyle w:val="Gl"/>
          <w:rFonts w:cstheme="minorHAnsi"/>
          <w:shd w:val="clear" w:color="auto" w:fill="FFFFFF"/>
        </w:rPr>
      </w:pPr>
      <w:r>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AF78E9" w14:paraId="69060C86" w14:textId="77777777" w:rsidTr="00AF78E9">
        <w:tc>
          <w:tcPr>
            <w:tcW w:w="10904" w:type="dxa"/>
          </w:tcPr>
          <w:p w14:paraId="72AFB060" w14:textId="77777777" w:rsidR="00365B9B" w:rsidRDefault="00365B9B" w:rsidP="00365B9B">
            <w:pPr>
              <w:spacing w:line="276" w:lineRule="auto"/>
              <w:jc w:val="both"/>
              <w:rPr>
                <w:rStyle w:val="Gl"/>
                <w:rFonts w:cstheme="minorHAnsi"/>
                <w:shd w:val="clear" w:color="auto" w:fill="FFFFFF"/>
              </w:rPr>
            </w:pPr>
            <w:r>
              <w:rPr>
                <w:rStyle w:val="Gl"/>
                <w:rFonts w:cstheme="minorHAnsi"/>
                <w:shd w:val="clear" w:color="auto" w:fill="FFFFFF"/>
              </w:rPr>
              <w:t>Bilgi İşlem Daire Başkanlığı;</w:t>
            </w:r>
          </w:p>
          <w:p w14:paraId="590E4E35" w14:textId="17A883F5" w:rsidR="00365B9B" w:rsidRDefault="00365B9B" w:rsidP="00365B9B">
            <w:pPr>
              <w:spacing w:line="276" w:lineRule="auto"/>
              <w:jc w:val="both"/>
              <w:rPr>
                <w:rStyle w:val="Gl"/>
                <w:rFonts w:cstheme="minorHAnsi"/>
                <w:color w:val="FF0000"/>
                <w:shd w:val="clear" w:color="auto" w:fill="FFFFFF"/>
              </w:rPr>
            </w:pPr>
            <w:r>
              <w:rPr>
                <w:rStyle w:val="Gl"/>
                <w:rFonts w:cstheme="minorHAnsi"/>
                <w:color w:val="FF0000"/>
                <w:shd w:val="clear" w:color="auto" w:fill="FFFFFF"/>
              </w:rPr>
              <w:t>Hes Kodu Uygulaması Süreci</w:t>
            </w:r>
          </w:p>
          <w:p w14:paraId="584BEB25" w14:textId="3F454F6C" w:rsidR="00AF78E9" w:rsidRDefault="00AF78E9" w:rsidP="00D74FC0">
            <w:pPr>
              <w:spacing w:line="276" w:lineRule="auto"/>
              <w:jc w:val="both"/>
              <w:rPr>
                <w:rStyle w:val="Gl"/>
                <w:rFonts w:cstheme="minorHAnsi"/>
                <w:shd w:val="clear" w:color="auto" w:fill="FFFFFF"/>
              </w:rPr>
            </w:pPr>
            <w:r>
              <w:rPr>
                <w:rStyle w:val="Gl"/>
                <w:rFonts w:cstheme="minorHAnsi"/>
                <w:shd w:val="clear" w:color="auto" w:fill="FFFFFF"/>
              </w:rPr>
              <w:t xml:space="preserve">Kimlik Verisi </w:t>
            </w:r>
            <w:r w:rsidRPr="00AF78E9">
              <w:rPr>
                <w:rStyle w:val="Gl"/>
                <w:rFonts w:cstheme="minorHAnsi"/>
                <w:b w:val="0"/>
                <w:bCs w:val="0"/>
                <w:shd w:val="clear" w:color="auto" w:fill="FFFFFF"/>
              </w:rPr>
              <w:t>(Ad/Soyad, TCKN)</w:t>
            </w:r>
          </w:p>
          <w:p w14:paraId="0030BE6D" w14:textId="2E34E486" w:rsidR="0021243C" w:rsidRPr="00D74FC0" w:rsidRDefault="00AF78E9" w:rsidP="00D74FC0">
            <w:pPr>
              <w:spacing w:line="276" w:lineRule="auto"/>
              <w:jc w:val="both"/>
              <w:rPr>
                <w:rStyle w:val="Gl"/>
                <w:rFonts w:cstheme="minorHAnsi"/>
                <w:b w:val="0"/>
                <w:bCs w:val="0"/>
                <w:shd w:val="clear" w:color="auto" w:fill="FFFFFF"/>
              </w:rPr>
            </w:pPr>
            <w:r>
              <w:rPr>
                <w:rStyle w:val="Gl"/>
                <w:rFonts w:cstheme="minorHAnsi"/>
                <w:shd w:val="clear" w:color="auto" w:fill="FFFFFF"/>
              </w:rPr>
              <w:t xml:space="preserve">Sağlık Verisi </w:t>
            </w:r>
            <w:r w:rsidRPr="00AF78E9">
              <w:rPr>
                <w:rStyle w:val="Gl"/>
                <w:rFonts w:cstheme="minorHAnsi"/>
                <w:b w:val="0"/>
                <w:bCs w:val="0"/>
                <w:shd w:val="clear" w:color="auto" w:fill="FFFFFF"/>
              </w:rPr>
              <w:t>(HES Kodu)</w:t>
            </w:r>
          </w:p>
        </w:tc>
      </w:tr>
    </w:tbl>
    <w:p w14:paraId="1E77FFE0" w14:textId="44EC139C" w:rsidR="00AF78E9" w:rsidRDefault="00AF78E9" w:rsidP="00D74FC0">
      <w:pPr>
        <w:spacing w:after="0" w:line="276" w:lineRule="auto"/>
        <w:jc w:val="both"/>
        <w:rPr>
          <w:rStyle w:val="Gl"/>
          <w:rFonts w:cstheme="minorHAnsi"/>
          <w:shd w:val="clear" w:color="auto" w:fill="FFFFFF"/>
        </w:rPr>
      </w:pPr>
    </w:p>
    <w:p w14:paraId="19E663D4" w14:textId="0E923DA0" w:rsidR="00AF78E9" w:rsidRDefault="00AF78E9" w:rsidP="00D74FC0">
      <w:pPr>
        <w:spacing w:line="276" w:lineRule="auto"/>
        <w:jc w:val="both"/>
        <w:rPr>
          <w:rStyle w:val="Gl"/>
          <w:rFonts w:cstheme="minorHAnsi"/>
          <w:shd w:val="clear" w:color="auto" w:fill="FFFFFF"/>
        </w:rPr>
      </w:pPr>
      <w:r>
        <w:rPr>
          <w:rStyle w:val="Gl"/>
          <w:rFonts w:cstheme="minorHAnsi"/>
          <w:shd w:val="clear" w:color="auto" w:fill="FFFFFF"/>
        </w:rPr>
        <w:t>Kişisel Verilerinizin İşlenme Amaçları</w:t>
      </w:r>
    </w:p>
    <w:p w14:paraId="7A7A4DB2" w14:textId="4122E6BC" w:rsidR="00AF78E9" w:rsidRDefault="00AF78E9" w:rsidP="00D74FC0">
      <w:pPr>
        <w:spacing w:after="120" w:line="276" w:lineRule="auto"/>
        <w:jc w:val="both"/>
        <w:rPr>
          <w:rFonts w:cstheme="minorHAnsi"/>
          <w:shd w:val="clear" w:color="auto" w:fill="FFFFFF"/>
        </w:rPr>
      </w:pPr>
      <w:r>
        <w:rPr>
          <w:rFonts w:cstheme="minorHAnsi"/>
          <w:shd w:val="clear" w:color="auto" w:fill="FFFFFF"/>
        </w:rPr>
        <w:t xml:space="preserve">Öğrencilerimiz ve üniversitemiz çalışanlarının </w:t>
      </w:r>
      <w:r w:rsidRPr="007369F1">
        <w:rPr>
          <w:rFonts w:cstheme="minorHAnsi"/>
          <w:shd w:val="clear" w:color="auto" w:fill="FFFFFF"/>
        </w:rPr>
        <w:t xml:space="preserve">COVID-19 bağlamında </w:t>
      </w:r>
      <w:r>
        <w:rPr>
          <w:rFonts w:cstheme="minorHAnsi"/>
          <w:shd w:val="clear" w:color="auto" w:fill="FFFFFF"/>
        </w:rPr>
        <w:t xml:space="preserve">ortaya çıkabilecek olası risklere maruz kalma olasılığını en aza indirebilmek adına gerekli önlemlerin alınması; </w:t>
      </w:r>
      <w:r w:rsidR="0021243C">
        <w:rPr>
          <w:rFonts w:cstheme="minorHAnsi"/>
          <w:shd w:val="clear" w:color="auto" w:fill="FFFFFF"/>
        </w:rPr>
        <w:t>T</w:t>
      </w:r>
      <w:r>
        <w:rPr>
          <w:rFonts w:cstheme="minorHAnsi"/>
          <w:shd w:val="clear" w:color="auto" w:fill="FFFFFF"/>
        </w:rPr>
        <w:t>alep edilmesi halinde kamu kurum ve kuruluşlarına bilgi verilmesi, katılacak olan öğrencilerimiz ve öğrenci yakınlarımızın COVID-19 bağlamında risklerin kontrol edilmesi ve takibinin yapılması amaçlarıyla işlenecektir.</w:t>
      </w:r>
    </w:p>
    <w:p w14:paraId="30409236" w14:textId="0B5D5B15" w:rsidR="00DA357F" w:rsidRPr="00B6363A" w:rsidRDefault="00DA357F" w:rsidP="00D74FC0">
      <w:pPr>
        <w:spacing w:line="276" w:lineRule="auto"/>
        <w:jc w:val="both"/>
        <w:rPr>
          <w:rFonts w:cstheme="minorHAnsi"/>
          <w:b/>
          <w:shd w:val="clear" w:color="auto" w:fill="FFFFFF"/>
        </w:rPr>
      </w:pPr>
      <w:r w:rsidRPr="00B6363A">
        <w:rPr>
          <w:rFonts w:cstheme="minorHAnsi"/>
          <w:b/>
          <w:shd w:val="clear" w:color="auto" w:fill="FFFFFF"/>
        </w:rPr>
        <w:t>Kişisel Verilerinizin Aktarılması</w:t>
      </w:r>
    </w:p>
    <w:p w14:paraId="152CF7C2" w14:textId="77777777" w:rsidR="00AF78E9" w:rsidRDefault="002927A6" w:rsidP="00D74FC0">
      <w:pPr>
        <w:spacing w:after="120" w:line="276" w:lineRule="auto"/>
        <w:jc w:val="both"/>
        <w:rPr>
          <w:rFonts w:cstheme="minorHAnsi"/>
          <w:color w:val="000000" w:themeColor="text1"/>
          <w:shd w:val="clear" w:color="auto" w:fill="FFFFFF"/>
        </w:rPr>
      </w:pPr>
      <w:r w:rsidRPr="005E2FF5">
        <w:rPr>
          <w:rFonts w:cstheme="minorHAnsi"/>
          <w:color w:val="000000" w:themeColor="text1"/>
          <w:shd w:val="clear" w:color="auto" w:fill="FFFFFF"/>
        </w:rPr>
        <w:t xml:space="preserve">Kişisel verileriniz, </w:t>
      </w:r>
      <w:r w:rsidR="005E2FF5" w:rsidRPr="005E2FF5">
        <w:rPr>
          <w:rFonts w:cstheme="minorHAnsi"/>
          <w:color w:val="000000" w:themeColor="text1"/>
          <w:shd w:val="clear" w:color="auto" w:fill="FFFFFF"/>
        </w:rPr>
        <w:t xml:space="preserve">hukuki yükümlülüğümüzün yerine getirilmesi amacıyla </w:t>
      </w:r>
      <w:r w:rsidR="00EB7F46">
        <w:rPr>
          <w:rFonts w:cstheme="minorHAnsi"/>
          <w:color w:val="000000" w:themeColor="text1"/>
          <w:shd w:val="clear" w:color="auto" w:fill="FFFFFF"/>
        </w:rPr>
        <w:t xml:space="preserve">gerekli durumlarda </w:t>
      </w:r>
      <w:r w:rsidR="005E2FF5" w:rsidRPr="005E2FF5">
        <w:rPr>
          <w:rFonts w:cstheme="minorHAnsi"/>
          <w:color w:val="000000" w:themeColor="text1"/>
          <w:shd w:val="clear" w:color="auto" w:fill="FFFFFF"/>
        </w:rPr>
        <w:t>k</w:t>
      </w:r>
      <w:r w:rsidRPr="005E2FF5">
        <w:rPr>
          <w:rFonts w:cstheme="minorHAnsi"/>
          <w:color w:val="000000" w:themeColor="text1"/>
          <w:shd w:val="clear" w:color="auto" w:fill="FFFFFF"/>
        </w:rPr>
        <w:t>anunen yetkili kamu kurumları ve özel kişi veya kuruluşlar il</w:t>
      </w:r>
      <w:r w:rsidR="005E2FF5" w:rsidRPr="005E2FF5">
        <w:rPr>
          <w:rFonts w:cstheme="minorHAnsi"/>
          <w:color w:val="000000" w:themeColor="text1"/>
          <w:shd w:val="clear" w:color="auto" w:fill="FFFFFF"/>
        </w:rPr>
        <w:t>e üçüncü kişilere; H</w:t>
      </w:r>
      <w:r w:rsidRPr="005E2FF5">
        <w:rPr>
          <w:rFonts w:cstheme="minorHAnsi"/>
          <w:color w:val="000000" w:themeColor="text1"/>
          <w:shd w:val="clear" w:color="auto" w:fill="FFFFFF"/>
        </w:rPr>
        <w:t xml:space="preserve">ukuki uyuşmazlıkların giderilmesi veya ilgili mevzuatı gereği talep edilmesi halinde </w:t>
      </w:r>
      <w:r w:rsidR="005E2FF5" w:rsidRPr="005E2FF5">
        <w:rPr>
          <w:rFonts w:cstheme="minorHAnsi"/>
          <w:color w:val="000000" w:themeColor="text1"/>
          <w:shd w:val="clear" w:color="auto" w:fill="FFFFFF"/>
        </w:rPr>
        <w:t xml:space="preserve">yahut bir hakkın tesis edilmesi, kullanılması ve korunması için gerekli olması halinde </w:t>
      </w:r>
      <w:r w:rsidRPr="005E2FF5">
        <w:rPr>
          <w:rFonts w:cstheme="minorHAnsi"/>
          <w:color w:val="000000" w:themeColor="text1"/>
          <w:shd w:val="clear" w:color="auto" w:fill="FFFFFF"/>
        </w:rPr>
        <w:t>Yükseköğretim Kurulu başta olmak üzere ilgili idari makamlar, adli m</w:t>
      </w:r>
      <w:r w:rsidR="005E2FF5" w:rsidRPr="005E2FF5">
        <w:rPr>
          <w:rFonts w:cstheme="minorHAnsi"/>
          <w:color w:val="000000" w:themeColor="text1"/>
          <w:shd w:val="clear" w:color="auto" w:fill="FFFFFF"/>
        </w:rPr>
        <w:t>akamlar veya kolluk kuvvetleri il</w:t>
      </w:r>
      <w:r w:rsidRPr="005E2FF5">
        <w:rPr>
          <w:rFonts w:cstheme="minorHAnsi"/>
          <w:color w:val="000000" w:themeColor="text1"/>
          <w:shd w:val="clear" w:color="auto" w:fill="FFFFFF"/>
        </w:rPr>
        <w:t>e</w:t>
      </w:r>
      <w:r w:rsidR="00452183" w:rsidRPr="005E2FF5">
        <w:rPr>
          <w:rFonts w:cstheme="minorHAnsi"/>
          <w:color w:val="000000" w:themeColor="text1"/>
          <w:shd w:val="clear" w:color="auto" w:fill="FFFFFF"/>
        </w:rPr>
        <w:t xml:space="preserve"> danışmanlık hizmeti aldığımız iş ortaklarımıza </w:t>
      </w:r>
      <w:r w:rsidRPr="005E2FF5">
        <w:rPr>
          <w:rFonts w:cstheme="minorHAnsi"/>
          <w:color w:val="000000" w:themeColor="text1"/>
          <w:shd w:val="clear" w:color="auto" w:fill="FFFFFF"/>
        </w:rPr>
        <w:t>işbu aydınlatma metninde belirtilen amaçlarla sınırlı olarak aktarılabilecek</w:t>
      </w:r>
      <w:r w:rsidR="00452183" w:rsidRPr="005E2FF5">
        <w:rPr>
          <w:rFonts w:cstheme="minorHAnsi"/>
          <w:color w:val="000000" w:themeColor="text1"/>
          <w:shd w:val="clear" w:color="auto" w:fill="FFFFFF"/>
        </w:rPr>
        <w:t xml:space="preserve">tir. </w:t>
      </w:r>
    </w:p>
    <w:p w14:paraId="72BA797E" w14:textId="490DC4B7" w:rsidR="002B35B7" w:rsidRPr="00AF78E9" w:rsidRDefault="00DA357F" w:rsidP="00D74FC0">
      <w:pPr>
        <w:spacing w:after="120" w:line="276" w:lineRule="auto"/>
        <w:jc w:val="both"/>
        <w:rPr>
          <w:rStyle w:val="Gl"/>
          <w:rFonts w:cstheme="minorHAnsi"/>
          <w:b w:val="0"/>
          <w:bCs w:val="0"/>
          <w:color w:val="000000" w:themeColor="text1"/>
          <w:shd w:val="clear" w:color="auto" w:fill="FFFFFF"/>
        </w:rPr>
      </w:pPr>
      <w:r w:rsidRPr="00B6363A">
        <w:rPr>
          <w:rStyle w:val="Gl"/>
          <w:rFonts w:cstheme="minorHAnsi"/>
          <w:shd w:val="clear" w:color="auto" w:fill="FFFFFF"/>
        </w:rPr>
        <w:t>Kişisel Verilerin</w:t>
      </w:r>
      <w:r w:rsidR="00AF78E9">
        <w:rPr>
          <w:rStyle w:val="Gl"/>
          <w:rFonts w:cstheme="minorHAnsi"/>
          <w:shd w:val="clear" w:color="auto" w:fill="FFFFFF"/>
        </w:rPr>
        <w:t>izin</w:t>
      </w:r>
      <w:r w:rsidRPr="00B6363A">
        <w:rPr>
          <w:rStyle w:val="Gl"/>
          <w:rFonts w:cstheme="minorHAnsi"/>
          <w:shd w:val="clear" w:color="auto" w:fill="FFFFFF"/>
        </w:rPr>
        <w:t xml:space="preserve"> Elde Edilme Yöntemleri</w:t>
      </w:r>
      <w:r w:rsidR="00AF78E9">
        <w:rPr>
          <w:rStyle w:val="Gl"/>
          <w:rFonts w:cstheme="minorHAnsi"/>
          <w:shd w:val="clear" w:color="auto" w:fill="FFFFFF"/>
        </w:rPr>
        <w:t xml:space="preserve"> ve Hukuki Sebepleri</w:t>
      </w:r>
    </w:p>
    <w:p w14:paraId="24173E1F" w14:textId="56E165DF" w:rsidR="002927A6" w:rsidRPr="00D74FC0" w:rsidRDefault="00DA357F" w:rsidP="00D74FC0">
      <w:pPr>
        <w:spacing w:line="276" w:lineRule="auto"/>
        <w:jc w:val="both"/>
        <w:rPr>
          <w:rFonts w:cstheme="minorHAnsi"/>
        </w:rPr>
      </w:pPr>
      <w:r w:rsidRPr="00D74FC0">
        <w:rPr>
          <w:rFonts w:cstheme="minorHAnsi"/>
        </w:rPr>
        <w:t>Kişisel veriler</w:t>
      </w:r>
      <w:r w:rsidR="00B81B3C" w:rsidRPr="00D74FC0">
        <w:rPr>
          <w:rFonts w:cstheme="minorHAnsi"/>
        </w:rPr>
        <w:t xml:space="preserve">iniz, </w:t>
      </w:r>
      <w:r w:rsidR="00AF78E9" w:rsidRPr="00D74FC0">
        <w:rPr>
          <w:rFonts w:cstheme="minorHAnsi"/>
        </w:rPr>
        <w:t>Üniversite Belge Yönetim Sistemi (ÜBYS) üzerinden kullanıcı adı ve şifreniz ile giriş yaparak hes kodunu girmeniz ile otomatik olan yöntemlerle toplan</w:t>
      </w:r>
      <w:r w:rsidR="0021243C" w:rsidRPr="00D74FC0">
        <w:rPr>
          <w:rFonts w:cstheme="minorHAnsi"/>
        </w:rPr>
        <w:t>a</w:t>
      </w:r>
      <w:r w:rsidR="00AF78E9" w:rsidRPr="00D74FC0">
        <w:rPr>
          <w:rFonts w:cstheme="minorHAnsi"/>
        </w:rPr>
        <w:t>caktır.</w:t>
      </w:r>
    </w:p>
    <w:p w14:paraId="02B22A0F" w14:textId="4D5D40B8" w:rsidR="00E634A4" w:rsidRDefault="00AF78E9" w:rsidP="00E634A4">
      <w:pPr>
        <w:spacing w:after="120" w:line="276" w:lineRule="auto"/>
        <w:jc w:val="both"/>
      </w:pPr>
      <w:r w:rsidRPr="00D74FC0">
        <w:rPr>
          <w:rFonts w:cstheme="minorHAnsi"/>
          <w:shd w:val="clear" w:color="auto" w:fill="FFFFFF"/>
        </w:rPr>
        <w:t xml:space="preserve">6698 </w:t>
      </w:r>
      <w:r w:rsidR="00E634A4">
        <w:rPr>
          <w:rFonts w:cstheme="minorHAnsi"/>
          <w:shd w:val="clear" w:color="auto" w:fill="FFFFFF"/>
        </w:rPr>
        <w:t>S</w:t>
      </w:r>
      <w:r w:rsidRPr="00D74FC0">
        <w:rPr>
          <w:rFonts w:cstheme="minorHAnsi"/>
          <w:shd w:val="clear" w:color="auto" w:fill="FFFFFF"/>
        </w:rPr>
        <w:t xml:space="preserve">ayılı </w:t>
      </w:r>
      <w:r w:rsidR="00E634A4">
        <w:rPr>
          <w:rFonts w:cstheme="minorHAnsi"/>
          <w:shd w:val="clear" w:color="auto" w:fill="FFFFFF"/>
        </w:rPr>
        <w:t xml:space="preserve">KVK </w:t>
      </w:r>
      <w:r w:rsidRPr="00D74FC0">
        <w:rPr>
          <w:rFonts w:cstheme="minorHAnsi"/>
          <w:shd w:val="clear" w:color="auto" w:fill="FFFFFF"/>
        </w:rPr>
        <w:t>Kanun</w:t>
      </w:r>
      <w:r w:rsidR="00E634A4">
        <w:rPr>
          <w:rFonts w:cstheme="minorHAnsi"/>
          <w:shd w:val="clear" w:color="auto" w:fill="FFFFFF"/>
        </w:rPr>
        <w:t>u</w:t>
      </w:r>
      <w:r w:rsidRPr="00D74FC0">
        <w:rPr>
          <w:rFonts w:cstheme="minorHAnsi"/>
          <w:shd w:val="clear" w:color="auto" w:fill="FFFFFF"/>
        </w:rPr>
        <w:t>’</w:t>
      </w:r>
      <w:r w:rsidR="00E634A4">
        <w:rPr>
          <w:rFonts w:cstheme="minorHAnsi"/>
          <w:shd w:val="clear" w:color="auto" w:fill="FFFFFF"/>
        </w:rPr>
        <w:t>n</w:t>
      </w:r>
      <w:r w:rsidRPr="00D74FC0">
        <w:rPr>
          <w:rFonts w:cstheme="minorHAnsi"/>
          <w:shd w:val="clear" w:color="auto" w:fill="FFFFFF"/>
        </w:rPr>
        <w:t xml:space="preserve">un </w:t>
      </w:r>
      <w:r w:rsidR="00E634A4" w:rsidRPr="002567F2">
        <w:t>5/2-</w:t>
      </w:r>
      <w:r w:rsidR="00E634A4">
        <w:rPr>
          <w:rFonts w:cstheme="minorHAnsi"/>
        </w:rPr>
        <w:t>ç)</w:t>
      </w:r>
      <w:r w:rsidR="00E634A4" w:rsidRPr="0050774D">
        <w:rPr>
          <w:rFonts w:cstheme="minorHAnsi"/>
        </w:rPr>
        <w:t>“Veri sorumlusunun hukuki yükümlülüğünü yerine getirebilmesi için zorunlu olması”</w:t>
      </w:r>
      <w:r w:rsidR="00E634A4">
        <w:rPr>
          <w:rFonts w:cstheme="minorHAnsi"/>
        </w:rPr>
        <w:t xml:space="preserve"> </w:t>
      </w:r>
      <w:r w:rsidR="00E634A4">
        <w:rPr>
          <w:rFonts w:cstheme="minorHAnsi"/>
          <w:bCs/>
        </w:rPr>
        <w:t>ve</w:t>
      </w:r>
      <w:r w:rsidR="00E634A4" w:rsidRPr="00726DBE">
        <w:rPr>
          <w:rFonts w:cstheme="minorHAnsi"/>
          <w:shd w:val="clear" w:color="auto" w:fill="FFFFFF"/>
        </w:rPr>
        <w:t xml:space="preserve"> </w:t>
      </w:r>
      <w:r w:rsidR="00E634A4">
        <w:t>6/2-‘’Özel nitelikli kişisel verilerin, ilgilinin açık rızası olmaksınız işlenmesi yasaktır.’’ maddelerinde belirtilen kişisel veri işleme şartları dahilinde işlenecektir.</w:t>
      </w:r>
    </w:p>
    <w:p w14:paraId="67C62958" w14:textId="08042B6A" w:rsidR="00DA357F" w:rsidRPr="00B81B3C" w:rsidRDefault="00DA357F" w:rsidP="00E634A4">
      <w:pPr>
        <w:spacing w:after="120" w:line="276" w:lineRule="auto"/>
        <w:jc w:val="both"/>
        <w:rPr>
          <w:rFonts w:cstheme="minorHAnsi"/>
          <w:shd w:val="clear" w:color="auto" w:fill="FFFFFF"/>
        </w:rPr>
      </w:pPr>
      <w:r w:rsidRPr="002927A6">
        <w:rPr>
          <w:rFonts w:cstheme="minorHAnsi"/>
          <w:b/>
          <w:shd w:val="clear" w:color="auto" w:fill="FFFFFF"/>
        </w:rPr>
        <w:t>İlgili</w:t>
      </w:r>
      <w:r w:rsidRPr="00B81B3C">
        <w:rPr>
          <w:rFonts w:cstheme="minorHAnsi"/>
          <w:b/>
          <w:shd w:val="clear" w:color="auto" w:fill="FFFFFF"/>
        </w:rPr>
        <w:t xml:space="preserve"> Kişi Olarak KVK Kanunu’nun 11. Maddesinde Sayılan Haklarınız Nelerdir?</w:t>
      </w:r>
    </w:p>
    <w:p w14:paraId="713BE3F4" w14:textId="77777777" w:rsidR="00D74FC0" w:rsidRPr="00C675D1" w:rsidRDefault="00D74FC0" w:rsidP="00D74FC0">
      <w:pPr>
        <w:spacing w:line="276" w:lineRule="auto"/>
        <w:jc w:val="both"/>
        <w:rPr>
          <w:rFonts w:cstheme="minorHAnsi"/>
          <w:shd w:val="clear" w:color="auto" w:fill="FFFFFF"/>
        </w:rPr>
      </w:pPr>
      <w:bookmarkStart w:id="0" w:name="_Hlk42184955"/>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1A4F56A" w14:textId="77777777" w:rsidR="00D74FC0" w:rsidRPr="00C675D1" w:rsidRDefault="00D74FC0" w:rsidP="00D74FC0">
      <w:pPr>
        <w:spacing w:after="120" w:line="276" w:lineRule="auto"/>
        <w:jc w:val="both"/>
        <w:rPr>
          <w:rFonts w:cstheme="minorHAnsi"/>
        </w:rPr>
      </w:pPr>
      <w:r w:rsidRPr="00C675D1">
        <w:rPr>
          <w:rFonts w:cstheme="minorHAnsi"/>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50679B07" w14:textId="77777777" w:rsidR="00D74FC0" w:rsidRPr="00C675D1" w:rsidRDefault="00D74FC0" w:rsidP="00D74FC0">
      <w:pPr>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p>
    <w:p w14:paraId="31B34C3C" w14:textId="77777777" w:rsidR="00D74FC0" w:rsidRPr="00C675D1" w:rsidRDefault="00D74FC0" w:rsidP="00D74FC0">
      <w:pPr>
        <w:spacing w:line="276" w:lineRule="auto"/>
        <w:jc w:val="both"/>
        <w:rPr>
          <w:rFonts w:cstheme="minorHAnsi"/>
          <w:shd w:val="clear" w:color="auto" w:fill="FFFFFF"/>
        </w:rPr>
      </w:pPr>
      <w:r w:rsidRPr="00C675D1">
        <w:rPr>
          <w:rFonts w:cstheme="minorHAnsi"/>
          <w:shd w:val="clear" w:color="auto" w:fill="FFFFFF"/>
        </w:rPr>
        <w:t>Saygılarımızla,</w:t>
      </w:r>
    </w:p>
    <w:p w14:paraId="46807AD4" w14:textId="77777777" w:rsidR="00D74FC0" w:rsidRPr="00C675D1" w:rsidRDefault="00D74FC0" w:rsidP="00D74FC0">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AF78E9" w:rsidRPr="005F0656" w14:paraId="542F2D49" w14:textId="77777777" w:rsidTr="003F2E91">
        <w:trPr>
          <w:trHeight w:val="371"/>
        </w:trPr>
        <w:tc>
          <w:tcPr>
            <w:tcW w:w="10915" w:type="dxa"/>
            <w:gridSpan w:val="3"/>
            <w:tcBorders>
              <w:bottom w:val="single" w:sz="4" w:space="0" w:color="auto"/>
            </w:tcBorders>
            <w:shd w:val="clear" w:color="auto" w:fill="auto"/>
          </w:tcPr>
          <w:p w14:paraId="37911714" w14:textId="77777777" w:rsidR="00AF78E9" w:rsidRPr="005F0656" w:rsidRDefault="00AF78E9" w:rsidP="00D74FC0">
            <w:pPr>
              <w:spacing w:after="120" w:line="276" w:lineRule="auto"/>
              <w:ind w:hanging="108"/>
              <w:jc w:val="both"/>
              <w:rPr>
                <w:rFonts w:eastAsia="Arial" w:cstheme="minorHAnsi"/>
                <w:b/>
                <w:bCs/>
              </w:rPr>
            </w:pPr>
            <w:r w:rsidRPr="005F0656">
              <w:rPr>
                <w:rFonts w:eastAsia="Arial" w:cstheme="minorHAnsi"/>
                <w:b/>
                <w:bCs/>
              </w:rPr>
              <w:t xml:space="preserve">İlgili Kişi </w:t>
            </w:r>
          </w:p>
        </w:tc>
      </w:tr>
      <w:tr w:rsidR="00AF78E9" w:rsidRPr="005F0656" w14:paraId="1688273D" w14:textId="77777777" w:rsidTr="003F2E91">
        <w:trPr>
          <w:trHeight w:val="393"/>
        </w:trPr>
        <w:tc>
          <w:tcPr>
            <w:tcW w:w="1438" w:type="dxa"/>
            <w:tcBorders>
              <w:top w:val="single" w:sz="4" w:space="0" w:color="auto"/>
            </w:tcBorders>
            <w:shd w:val="clear" w:color="auto" w:fill="auto"/>
          </w:tcPr>
          <w:p w14:paraId="30E92D40" w14:textId="77777777" w:rsidR="00AF78E9" w:rsidRPr="005F0656" w:rsidRDefault="00AF78E9" w:rsidP="00D74FC0">
            <w:pPr>
              <w:spacing w:after="120" w:line="276" w:lineRule="auto"/>
              <w:ind w:hanging="108"/>
              <w:jc w:val="both"/>
              <w:rPr>
                <w:rFonts w:eastAsia="Arial" w:cstheme="minorHAnsi"/>
                <w:b/>
                <w:bCs/>
              </w:rPr>
            </w:pPr>
            <w:r w:rsidRPr="005F0656">
              <w:rPr>
                <w:rFonts w:eastAsia="Arial" w:cstheme="minorHAnsi"/>
              </w:rPr>
              <w:t>A</w:t>
            </w:r>
            <w:r w:rsidRPr="005F0656">
              <w:rPr>
                <w:rFonts w:eastAsia="Arial" w:cstheme="minorHAnsi"/>
                <w:spacing w:val="1"/>
              </w:rPr>
              <w:t>d</w:t>
            </w:r>
            <w:r w:rsidRPr="005F0656">
              <w:rPr>
                <w:rFonts w:eastAsia="Arial" w:cstheme="minorHAnsi"/>
              </w:rPr>
              <w:t>ı</w:t>
            </w:r>
            <w:r w:rsidRPr="005F0656">
              <w:rPr>
                <w:rFonts w:eastAsia="Arial" w:cstheme="minorHAnsi"/>
                <w:spacing w:val="-2"/>
              </w:rPr>
              <w:t xml:space="preserve"> </w:t>
            </w:r>
            <w:r w:rsidRPr="005F0656">
              <w:rPr>
                <w:rFonts w:eastAsia="Arial" w:cstheme="minorHAnsi"/>
              </w:rPr>
              <w:t>S</w:t>
            </w:r>
            <w:r w:rsidRPr="005F0656">
              <w:rPr>
                <w:rFonts w:eastAsia="Arial" w:cstheme="minorHAnsi"/>
                <w:spacing w:val="1"/>
              </w:rPr>
              <w:t>o</w:t>
            </w:r>
            <w:r w:rsidRPr="005F0656">
              <w:rPr>
                <w:rFonts w:eastAsia="Arial" w:cstheme="minorHAnsi"/>
                <w:spacing w:val="-1"/>
              </w:rPr>
              <w:t>y</w:t>
            </w:r>
            <w:r w:rsidRPr="005F0656">
              <w:rPr>
                <w:rFonts w:eastAsia="Arial" w:cstheme="minorHAnsi"/>
                <w:spacing w:val="1"/>
              </w:rPr>
              <w:t>ad</w:t>
            </w:r>
            <w:r w:rsidRPr="005F0656">
              <w:rPr>
                <w:rFonts w:eastAsia="Arial" w:cstheme="minorHAnsi"/>
              </w:rPr>
              <w:t>ı</w:t>
            </w:r>
          </w:p>
        </w:tc>
        <w:tc>
          <w:tcPr>
            <w:tcW w:w="474" w:type="dxa"/>
            <w:tcBorders>
              <w:top w:val="single" w:sz="4" w:space="0" w:color="auto"/>
            </w:tcBorders>
            <w:shd w:val="clear" w:color="auto" w:fill="auto"/>
          </w:tcPr>
          <w:p w14:paraId="7C79C105" w14:textId="77777777" w:rsidR="00AF78E9" w:rsidRPr="005F0656" w:rsidRDefault="00AF78E9" w:rsidP="00D74FC0">
            <w:pPr>
              <w:spacing w:after="120" w:line="276" w:lineRule="auto"/>
              <w:jc w:val="both"/>
              <w:rPr>
                <w:rFonts w:eastAsia="Arial" w:cstheme="minorHAnsi"/>
                <w:b/>
                <w:bCs/>
              </w:rPr>
            </w:pPr>
            <w:r w:rsidRPr="005F0656">
              <w:rPr>
                <w:rFonts w:eastAsia="Arial" w:cstheme="minorHAnsi"/>
                <w:b/>
                <w:bCs/>
              </w:rPr>
              <w:t>:</w:t>
            </w:r>
          </w:p>
        </w:tc>
        <w:tc>
          <w:tcPr>
            <w:tcW w:w="9003" w:type="dxa"/>
            <w:tcBorders>
              <w:top w:val="single" w:sz="4" w:space="0" w:color="auto"/>
            </w:tcBorders>
            <w:shd w:val="clear" w:color="auto" w:fill="auto"/>
          </w:tcPr>
          <w:p w14:paraId="65EED5AC" w14:textId="77777777" w:rsidR="00AF78E9" w:rsidRPr="005F0656" w:rsidRDefault="00AF78E9" w:rsidP="00D74FC0">
            <w:pPr>
              <w:spacing w:after="120" w:line="276" w:lineRule="auto"/>
              <w:jc w:val="both"/>
              <w:rPr>
                <w:rFonts w:eastAsia="Arial" w:cstheme="minorHAnsi"/>
                <w:b/>
                <w:bCs/>
              </w:rPr>
            </w:pPr>
          </w:p>
        </w:tc>
      </w:tr>
      <w:tr w:rsidR="00AF78E9" w:rsidRPr="005F0656" w14:paraId="73AF878B" w14:textId="77777777" w:rsidTr="003F2E91">
        <w:trPr>
          <w:trHeight w:val="393"/>
        </w:trPr>
        <w:tc>
          <w:tcPr>
            <w:tcW w:w="1438" w:type="dxa"/>
            <w:shd w:val="clear" w:color="auto" w:fill="auto"/>
          </w:tcPr>
          <w:p w14:paraId="00561D64" w14:textId="77777777" w:rsidR="00AF78E9" w:rsidRPr="005F0656" w:rsidRDefault="00AF78E9" w:rsidP="00D74FC0">
            <w:pPr>
              <w:spacing w:after="120" w:line="276" w:lineRule="auto"/>
              <w:ind w:hanging="108"/>
              <w:jc w:val="both"/>
              <w:rPr>
                <w:rFonts w:eastAsia="Arial" w:cstheme="minorHAnsi"/>
              </w:rPr>
            </w:pPr>
            <w:r w:rsidRPr="005F0656">
              <w:rPr>
                <w:rFonts w:eastAsia="Arial" w:cstheme="minorHAnsi"/>
              </w:rPr>
              <w:t>Tarih</w:t>
            </w:r>
          </w:p>
        </w:tc>
        <w:tc>
          <w:tcPr>
            <w:tcW w:w="474" w:type="dxa"/>
            <w:shd w:val="clear" w:color="auto" w:fill="auto"/>
          </w:tcPr>
          <w:p w14:paraId="02B22AB9" w14:textId="77777777" w:rsidR="00AF78E9" w:rsidRPr="005F0656" w:rsidRDefault="00AF78E9" w:rsidP="00D74FC0">
            <w:pPr>
              <w:spacing w:after="120" w:line="276" w:lineRule="auto"/>
              <w:jc w:val="both"/>
              <w:rPr>
                <w:rFonts w:eastAsia="Arial" w:cstheme="minorHAnsi"/>
                <w:b/>
                <w:bCs/>
              </w:rPr>
            </w:pPr>
            <w:r w:rsidRPr="005F0656">
              <w:rPr>
                <w:rFonts w:eastAsia="Arial" w:cstheme="minorHAnsi"/>
                <w:b/>
                <w:bCs/>
              </w:rPr>
              <w:t>:</w:t>
            </w:r>
          </w:p>
        </w:tc>
        <w:tc>
          <w:tcPr>
            <w:tcW w:w="9003" w:type="dxa"/>
            <w:shd w:val="clear" w:color="auto" w:fill="auto"/>
          </w:tcPr>
          <w:p w14:paraId="081DA0D4" w14:textId="77777777" w:rsidR="00AF78E9" w:rsidRPr="005F0656" w:rsidRDefault="00AF78E9" w:rsidP="00D74FC0">
            <w:pPr>
              <w:spacing w:after="120" w:line="276" w:lineRule="auto"/>
              <w:jc w:val="both"/>
              <w:rPr>
                <w:rFonts w:eastAsia="Arial" w:cstheme="minorHAnsi"/>
                <w:b/>
                <w:bCs/>
              </w:rPr>
            </w:pPr>
          </w:p>
        </w:tc>
      </w:tr>
      <w:tr w:rsidR="00AF78E9" w:rsidRPr="00D6659F" w14:paraId="3000D3F9" w14:textId="77777777" w:rsidTr="003F2E91">
        <w:trPr>
          <w:trHeight w:val="71"/>
        </w:trPr>
        <w:tc>
          <w:tcPr>
            <w:tcW w:w="1438" w:type="dxa"/>
            <w:shd w:val="clear" w:color="auto" w:fill="auto"/>
          </w:tcPr>
          <w:p w14:paraId="2FEFD5B2" w14:textId="77777777" w:rsidR="00AF78E9" w:rsidRPr="005F0656" w:rsidRDefault="00AF78E9" w:rsidP="00D74FC0">
            <w:pPr>
              <w:spacing w:after="120" w:line="276" w:lineRule="auto"/>
              <w:ind w:hanging="108"/>
              <w:jc w:val="both"/>
              <w:rPr>
                <w:rFonts w:eastAsia="Arial" w:cstheme="minorHAnsi"/>
              </w:rPr>
            </w:pPr>
            <w:r w:rsidRPr="005F0656">
              <w:rPr>
                <w:rFonts w:eastAsia="Arial" w:cstheme="minorHAnsi"/>
              </w:rPr>
              <w:t>İmza</w:t>
            </w:r>
          </w:p>
        </w:tc>
        <w:tc>
          <w:tcPr>
            <w:tcW w:w="474" w:type="dxa"/>
            <w:shd w:val="clear" w:color="auto" w:fill="auto"/>
          </w:tcPr>
          <w:p w14:paraId="1EE5E901" w14:textId="77777777" w:rsidR="00AF78E9" w:rsidRPr="00D6659F" w:rsidRDefault="00AF78E9" w:rsidP="00D74FC0">
            <w:pPr>
              <w:spacing w:after="120" w:line="276" w:lineRule="auto"/>
              <w:jc w:val="both"/>
              <w:rPr>
                <w:rFonts w:eastAsia="Arial" w:cstheme="minorHAnsi"/>
                <w:b/>
                <w:bCs/>
              </w:rPr>
            </w:pPr>
            <w:r w:rsidRPr="005F0656">
              <w:rPr>
                <w:rFonts w:eastAsia="Arial" w:cstheme="minorHAnsi"/>
                <w:b/>
                <w:bCs/>
              </w:rPr>
              <w:t>:</w:t>
            </w:r>
          </w:p>
        </w:tc>
        <w:tc>
          <w:tcPr>
            <w:tcW w:w="9003" w:type="dxa"/>
            <w:shd w:val="clear" w:color="auto" w:fill="auto"/>
          </w:tcPr>
          <w:p w14:paraId="75288EF2" w14:textId="77777777" w:rsidR="00AF78E9" w:rsidRPr="00D6659F" w:rsidRDefault="00AF78E9" w:rsidP="00D74FC0">
            <w:pPr>
              <w:spacing w:after="120" w:line="276" w:lineRule="auto"/>
              <w:jc w:val="both"/>
              <w:rPr>
                <w:rFonts w:eastAsia="Arial" w:cstheme="minorHAnsi"/>
                <w:b/>
                <w:bCs/>
              </w:rPr>
            </w:pPr>
          </w:p>
        </w:tc>
      </w:tr>
    </w:tbl>
    <w:p w14:paraId="7ED6CB00" w14:textId="77777777" w:rsidR="00AF78E9" w:rsidRDefault="00AF78E9" w:rsidP="00D74FC0">
      <w:pPr>
        <w:spacing w:after="120" w:line="276" w:lineRule="auto"/>
        <w:jc w:val="both"/>
        <w:rPr>
          <w:rFonts w:cs="Calibri"/>
          <w:b/>
          <w:bCs/>
        </w:rPr>
      </w:pPr>
    </w:p>
    <w:bookmarkEnd w:id="0"/>
    <w:p w14:paraId="577C91A7" w14:textId="77777777" w:rsidR="007F6ECB" w:rsidRPr="00B81B3C" w:rsidRDefault="007F6ECB" w:rsidP="00D74FC0">
      <w:pPr>
        <w:shd w:val="clear" w:color="auto" w:fill="FFFFFF"/>
        <w:spacing w:after="0" w:line="276" w:lineRule="auto"/>
        <w:jc w:val="both"/>
        <w:rPr>
          <w:rFonts w:eastAsia="Times New Roman" w:cstheme="minorHAnsi"/>
          <w:lang w:eastAsia="tr-TR"/>
        </w:rPr>
      </w:pPr>
    </w:p>
    <w:p w14:paraId="231984B9" w14:textId="4DFEA67A" w:rsidR="0037547A" w:rsidRPr="00CE42CD" w:rsidRDefault="0037547A" w:rsidP="00D74FC0">
      <w:pPr>
        <w:tabs>
          <w:tab w:val="left" w:pos="7879"/>
        </w:tabs>
        <w:spacing w:line="276" w:lineRule="auto"/>
        <w:jc w:val="both"/>
        <w:rPr>
          <w:rFonts w:cstheme="minorHAnsi"/>
        </w:rPr>
      </w:pPr>
    </w:p>
    <w:sectPr w:rsidR="0037547A" w:rsidRPr="00CE42CD" w:rsidSect="00AF78E9">
      <w:headerReference w:type="default" r:id="rId12"/>
      <w:footerReference w:type="default" r:id="rId13"/>
      <w:pgSz w:w="11906" w:h="16838"/>
      <w:pgMar w:top="1028" w:right="566"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AF00" w14:textId="77777777" w:rsidR="007E2F4F" w:rsidRDefault="007E2F4F" w:rsidP="00FC15BD">
      <w:pPr>
        <w:spacing w:after="0" w:line="240" w:lineRule="auto"/>
      </w:pPr>
      <w:r>
        <w:separator/>
      </w:r>
    </w:p>
  </w:endnote>
  <w:endnote w:type="continuationSeparator" w:id="0">
    <w:p w14:paraId="6F6CC879" w14:textId="77777777" w:rsidR="007E2F4F" w:rsidRDefault="007E2F4F"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6F0925B"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1243C">
      <w:rPr>
        <w:rFonts w:ascii="Calibri" w:eastAsia="Calibri" w:hAnsi="Calibri" w:cs="Times New Roman"/>
      </w:rPr>
      <w:t xml:space="preserve">                        </w:t>
    </w:r>
    <w:r w:rsidRPr="00CE6539">
      <w:rPr>
        <w:rFonts w:ascii="Calibri" w:eastAsia="Calibri" w:hAnsi="Calibri" w:cs="Times New Roman"/>
      </w:rPr>
      <w:t xml:space="preserve">Sayfa </w:t>
    </w:r>
    <w:r w:rsidRPr="0021243C">
      <w:rPr>
        <w:rFonts w:ascii="Calibri" w:eastAsia="Calibri" w:hAnsi="Calibri" w:cs="Times New Roman"/>
        <w:bCs/>
      </w:rPr>
      <w:fldChar w:fldCharType="begin"/>
    </w:r>
    <w:r w:rsidRPr="0021243C">
      <w:rPr>
        <w:rFonts w:ascii="Calibri" w:eastAsia="Calibri" w:hAnsi="Calibri" w:cs="Times New Roman"/>
        <w:bCs/>
      </w:rPr>
      <w:instrText>PAGE  \* Arabic  \* MERGEFORMAT</w:instrText>
    </w:r>
    <w:r w:rsidRPr="0021243C">
      <w:rPr>
        <w:rFonts w:ascii="Calibri" w:eastAsia="Calibri" w:hAnsi="Calibri" w:cs="Times New Roman"/>
        <w:bCs/>
      </w:rPr>
      <w:fldChar w:fldCharType="separate"/>
    </w:r>
    <w:r w:rsidR="003F7343" w:rsidRPr="0021243C">
      <w:rPr>
        <w:rFonts w:ascii="Calibri" w:eastAsia="Calibri" w:hAnsi="Calibri" w:cs="Times New Roman"/>
        <w:bCs/>
        <w:noProof/>
      </w:rPr>
      <w:t>1</w:t>
    </w:r>
    <w:r w:rsidRPr="0021243C">
      <w:rPr>
        <w:rFonts w:ascii="Calibri" w:eastAsia="Calibri" w:hAnsi="Calibri" w:cs="Times New Roman"/>
        <w:bCs/>
      </w:rPr>
      <w:fldChar w:fldCharType="end"/>
    </w:r>
    <w:r w:rsidRPr="0021243C">
      <w:rPr>
        <w:rFonts w:ascii="Calibri" w:eastAsia="Calibri" w:hAnsi="Calibri" w:cs="Times New Roman"/>
        <w:bCs/>
      </w:rPr>
      <w:t xml:space="preserve"> / </w:t>
    </w:r>
    <w:r w:rsidRPr="0021243C">
      <w:rPr>
        <w:rFonts w:ascii="Calibri" w:eastAsia="Calibri" w:hAnsi="Calibri" w:cs="Times New Roman"/>
        <w:bCs/>
      </w:rPr>
      <w:fldChar w:fldCharType="begin"/>
    </w:r>
    <w:r w:rsidRPr="0021243C">
      <w:rPr>
        <w:rFonts w:ascii="Calibri" w:eastAsia="Calibri" w:hAnsi="Calibri" w:cs="Times New Roman"/>
        <w:bCs/>
      </w:rPr>
      <w:instrText>NUMPAGES  \* Arabic  \* MERGEFORMAT</w:instrText>
    </w:r>
    <w:r w:rsidRPr="0021243C">
      <w:rPr>
        <w:rFonts w:ascii="Calibri" w:eastAsia="Calibri" w:hAnsi="Calibri" w:cs="Times New Roman"/>
        <w:bCs/>
      </w:rPr>
      <w:fldChar w:fldCharType="separate"/>
    </w:r>
    <w:r w:rsidR="003F7343" w:rsidRPr="0021243C">
      <w:rPr>
        <w:rFonts w:ascii="Calibri" w:eastAsia="Calibri" w:hAnsi="Calibri" w:cs="Times New Roman"/>
        <w:bCs/>
        <w:noProof/>
      </w:rPr>
      <w:t>2</w:t>
    </w:r>
    <w:r w:rsidRPr="0021243C">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75D1" w14:textId="77777777" w:rsidR="007E2F4F" w:rsidRDefault="007E2F4F" w:rsidP="00FC15BD">
      <w:pPr>
        <w:spacing w:after="0" w:line="240" w:lineRule="auto"/>
      </w:pPr>
      <w:r>
        <w:separator/>
      </w:r>
    </w:p>
  </w:footnote>
  <w:footnote w:type="continuationSeparator" w:id="0">
    <w:p w14:paraId="417C34A3" w14:textId="77777777" w:rsidR="007E2F4F" w:rsidRDefault="007E2F4F"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81B2" w14:textId="77777777" w:rsidR="00365B9B" w:rsidRDefault="00365B9B" w:rsidP="00AF78E9">
    <w:pPr>
      <w:pStyle w:val="stBilgi"/>
      <w:ind w:hanging="426"/>
      <w:jc w:val="center"/>
      <w:rPr>
        <w:rFonts w:cstheme="minorHAnsi"/>
        <w:b/>
        <w:bCs/>
        <w:sz w:val="32"/>
        <w:szCs w:val="32"/>
      </w:rPr>
    </w:pPr>
  </w:p>
  <w:p w14:paraId="05143A6D" w14:textId="61870F29" w:rsidR="00422E86" w:rsidRPr="00B6363A" w:rsidRDefault="00D74FC0" w:rsidP="00AF78E9">
    <w:pPr>
      <w:pStyle w:val="stBilgi"/>
      <w:ind w:hanging="426"/>
      <w:jc w:val="center"/>
      <w:rPr>
        <w:rFonts w:cstheme="minorHAnsi"/>
        <w:b/>
        <w:bCs/>
        <w:sz w:val="32"/>
        <w:szCs w:val="32"/>
      </w:rPr>
    </w:pPr>
    <w:r>
      <w:rPr>
        <w:rFonts w:cstheme="minorHAnsi"/>
        <w:b/>
        <w:bCs/>
        <w:sz w:val="32"/>
        <w:szCs w:val="32"/>
      </w:rPr>
      <w:t>KASTAMONU</w:t>
    </w:r>
    <w:r w:rsidR="00422E86" w:rsidRPr="00B6363A">
      <w:rPr>
        <w:rFonts w:cstheme="minorHAnsi"/>
        <w:b/>
        <w:bCs/>
        <w:sz w:val="32"/>
        <w:szCs w:val="32"/>
      </w:rPr>
      <w:t xml:space="preserve"> ÜNİVERSİTESİ</w:t>
    </w:r>
  </w:p>
  <w:p w14:paraId="473DD324" w14:textId="5DD30FDB" w:rsidR="00B46923" w:rsidRPr="00B6363A" w:rsidRDefault="00422E86" w:rsidP="00AF78E9">
    <w:pPr>
      <w:pStyle w:val="stBilgi"/>
      <w:ind w:hanging="426"/>
      <w:jc w:val="center"/>
      <w:rPr>
        <w:rFonts w:cstheme="minorHAnsi"/>
        <w:b/>
        <w:bCs/>
        <w:sz w:val="32"/>
        <w:szCs w:val="32"/>
      </w:rPr>
    </w:pPr>
    <w:r w:rsidRPr="00B6363A">
      <w:rPr>
        <w:rFonts w:cstheme="minorHAnsi"/>
        <w:b/>
        <w:bCs/>
        <w:sz w:val="32"/>
        <w:szCs w:val="32"/>
      </w:rPr>
      <w:t xml:space="preserve">HES KODU İLGİLİ KİŞİ </w:t>
    </w:r>
    <w:r w:rsidR="00B46923" w:rsidRPr="00B6363A">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770644"/>
    <w:multiLevelType w:val="hybridMultilevel"/>
    <w:tmpl w:val="1074A3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F2419A"/>
    <w:multiLevelType w:val="hybridMultilevel"/>
    <w:tmpl w:val="0AF23712"/>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79340866"/>
    <w:multiLevelType w:val="hybridMultilevel"/>
    <w:tmpl w:val="D9063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747ADF"/>
    <w:multiLevelType w:val="hybridMultilevel"/>
    <w:tmpl w:val="A5F67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21"/>
  </w:num>
  <w:num w:numId="4">
    <w:abstractNumId w:val="23"/>
  </w:num>
  <w:num w:numId="5">
    <w:abstractNumId w:val="11"/>
  </w:num>
  <w:num w:numId="6">
    <w:abstractNumId w:val="14"/>
  </w:num>
  <w:num w:numId="7">
    <w:abstractNumId w:val="10"/>
  </w:num>
  <w:num w:numId="8">
    <w:abstractNumId w:val="16"/>
  </w:num>
  <w:num w:numId="9">
    <w:abstractNumId w:val="0"/>
  </w:num>
  <w:num w:numId="10">
    <w:abstractNumId w:val="19"/>
  </w:num>
  <w:num w:numId="11">
    <w:abstractNumId w:val="1"/>
  </w:num>
  <w:num w:numId="12">
    <w:abstractNumId w:val="15"/>
  </w:num>
  <w:num w:numId="13">
    <w:abstractNumId w:val="5"/>
  </w:num>
  <w:num w:numId="14">
    <w:abstractNumId w:val="2"/>
  </w:num>
  <w:num w:numId="15">
    <w:abstractNumId w:val="7"/>
  </w:num>
  <w:num w:numId="16">
    <w:abstractNumId w:val="22"/>
  </w:num>
  <w:num w:numId="17">
    <w:abstractNumId w:val="18"/>
  </w:num>
  <w:num w:numId="18">
    <w:abstractNumId w:val="4"/>
  </w:num>
  <w:num w:numId="19">
    <w:abstractNumId w:val="6"/>
  </w:num>
  <w:num w:numId="20">
    <w:abstractNumId w:val="9"/>
  </w:num>
  <w:num w:numId="21">
    <w:abstractNumId w:val="13"/>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43143"/>
    <w:rsid w:val="00062C25"/>
    <w:rsid w:val="00063C36"/>
    <w:rsid w:val="00070591"/>
    <w:rsid w:val="00074FFB"/>
    <w:rsid w:val="00083F3D"/>
    <w:rsid w:val="000A0688"/>
    <w:rsid w:val="000B043E"/>
    <w:rsid w:val="000B2494"/>
    <w:rsid w:val="000D250F"/>
    <w:rsid w:val="000E0E81"/>
    <w:rsid w:val="000E168B"/>
    <w:rsid w:val="000E2E85"/>
    <w:rsid w:val="000F1EA2"/>
    <w:rsid w:val="000F3BD2"/>
    <w:rsid w:val="00122453"/>
    <w:rsid w:val="00122598"/>
    <w:rsid w:val="0013287A"/>
    <w:rsid w:val="0013752D"/>
    <w:rsid w:val="001469BB"/>
    <w:rsid w:val="00156801"/>
    <w:rsid w:val="00165494"/>
    <w:rsid w:val="00171A4D"/>
    <w:rsid w:val="00181271"/>
    <w:rsid w:val="0019137E"/>
    <w:rsid w:val="001921EE"/>
    <w:rsid w:val="00197B6E"/>
    <w:rsid w:val="001A015E"/>
    <w:rsid w:val="001A6E43"/>
    <w:rsid w:val="001B5986"/>
    <w:rsid w:val="001B761F"/>
    <w:rsid w:val="001C4E72"/>
    <w:rsid w:val="001E4843"/>
    <w:rsid w:val="001F5C86"/>
    <w:rsid w:val="002048FF"/>
    <w:rsid w:val="0021243C"/>
    <w:rsid w:val="002235F9"/>
    <w:rsid w:val="002245AA"/>
    <w:rsid w:val="0022746B"/>
    <w:rsid w:val="00230C3A"/>
    <w:rsid w:val="002328E8"/>
    <w:rsid w:val="00232EE7"/>
    <w:rsid w:val="002411DE"/>
    <w:rsid w:val="002653A1"/>
    <w:rsid w:val="00271803"/>
    <w:rsid w:val="00275B8B"/>
    <w:rsid w:val="002920F3"/>
    <w:rsid w:val="002927A6"/>
    <w:rsid w:val="002A28EE"/>
    <w:rsid w:val="002B35B7"/>
    <w:rsid w:val="002B5B83"/>
    <w:rsid w:val="002C2D50"/>
    <w:rsid w:val="002D180B"/>
    <w:rsid w:val="002D5772"/>
    <w:rsid w:val="002E675B"/>
    <w:rsid w:val="002F0AA6"/>
    <w:rsid w:val="002F4E7E"/>
    <w:rsid w:val="003119D1"/>
    <w:rsid w:val="00325F79"/>
    <w:rsid w:val="00341B4E"/>
    <w:rsid w:val="003476BC"/>
    <w:rsid w:val="00350DD8"/>
    <w:rsid w:val="003561CB"/>
    <w:rsid w:val="00356DBE"/>
    <w:rsid w:val="003642BC"/>
    <w:rsid w:val="00365B9B"/>
    <w:rsid w:val="00375082"/>
    <w:rsid w:val="0037547A"/>
    <w:rsid w:val="00377CC6"/>
    <w:rsid w:val="003953AD"/>
    <w:rsid w:val="003B3496"/>
    <w:rsid w:val="003B5B73"/>
    <w:rsid w:val="003C1A76"/>
    <w:rsid w:val="003C2043"/>
    <w:rsid w:val="003C326C"/>
    <w:rsid w:val="003D6ED6"/>
    <w:rsid w:val="003E2C03"/>
    <w:rsid w:val="003F5FF1"/>
    <w:rsid w:val="003F6AB2"/>
    <w:rsid w:val="003F7343"/>
    <w:rsid w:val="004079EB"/>
    <w:rsid w:val="00422E86"/>
    <w:rsid w:val="00430524"/>
    <w:rsid w:val="00437256"/>
    <w:rsid w:val="0044009B"/>
    <w:rsid w:val="004405E5"/>
    <w:rsid w:val="00446BF7"/>
    <w:rsid w:val="00452183"/>
    <w:rsid w:val="0046546F"/>
    <w:rsid w:val="00466CD7"/>
    <w:rsid w:val="004715F1"/>
    <w:rsid w:val="004875E3"/>
    <w:rsid w:val="00487BD8"/>
    <w:rsid w:val="00494268"/>
    <w:rsid w:val="004948A3"/>
    <w:rsid w:val="004A43C4"/>
    <w:rsid w:val="004A5846"/>
    <w:rsid w:val="004A6209"/>
    <w:rsid w:val="004B0B05"/>
    <w:rsid w:val="004B224D"/>
    <w:rsid w:val="004B7E6F"/>
    <w:rsid w:val="004C1A91"/>
    <w:rsid w:val="004C6BC7"/>
    <w:rsid w:val="004E3208"/>
    <w:rsid w:val="004E5249"/>
    <w:rsid w:val="004F5A7E"/>
    <w:rsid w:val="00533B36"/>
    <w:rsid w:val="00537DAC"/>
    <w:rsid w:val="00547A5B"/>
    <w:rsid w:val="00547AA2"/>
    <w:rsid w:val="0055391D"/>
    <w:rsid w:val="005569B0"/>
    <w:rsid w:val="00566FC2"/>
    <w:rsid w:val="00574016"/>
    <w:rsid w:val="00584726"/>
    <w:rsid w:val="005A1519"/>
    <w:rsid w:val="005A233C"/>
    <w:rsid w:val="005A6C86"/>
    <w:rsid w:val="005B0439"/>
    <w:rsid w:val="005B2671"/>
    <w:rsid w:val="005B7C6A"/>
    <w:rsid w:val="005C6D0C"/>
    <w:rsid w:val="005E2FF5"/>
    <w:rsid w:val="005E375B"/>
    <w:rsid w:val="005F6A30"/>
    <w:rsid w:val="00602C61"/>
    <w:rsid w:val="0062392A"/>
    <w:rsid w:val="00624F2F"/>
    <w:rsid w:val="00626C7B"/>
    <w:rsid w:val="00627FC2"/>
    <w:rsid w:val="0064076C"/>
    <w:rsid w:val="00640E35"/>
    <w:rsid w:val="00645964"/>
    <w:rsid w:val="0066131C"/>
    <w:rsid w:val="00673A82"/>
    <w:rsid w:val="00683677"/>
    <w:rsid w:val="0068519D"/>
    <w:rsid w:val="0069351D"/>
    <w:rsid w:val="006B3CDE"/>
    <w:rsid w:val="006B42E2"/>
    <w:rsid w:val="006C1E4F"/>
    <w:rsid w:val="006C7BA9"/>
    <w:rsid w:val="006D09AE"/>
    <w:rsid w:val="006E240D"/>
    <w:rsid w:val="006E28CC"/>
    <w:rsid w:val="006E2B94"/>
    <w:rsid w:val="006F12D9"/>
    <w:rsid w:val="006F54D8"/>
    <w:rsid w:val="0070057B"/>
    <w:rsid w:val="007024E2"/>
    <w:rsid w:val="007231E4"/>
    <w:rsid w:val="007234B1"/>
    <w:rsid w:val="00741278"/>
    <w:rsid w:val="007461B3"/>
    <w:rsid w:val="00755D52"/>
    <w:rsid w:val="00761117"/>
    <w:rsid w:val="00763075"/>
    <w:rsid w:val="0078546A"/>
    <w:rsid w:val="00793307"/>
    <w:rsid w:val="00795CFE"/>
    <w:rsid w:val="007D61E2"/>
    <w:rsid w:val="007E067E"/>
    <w:rsid w:val="007E2F4F"/>
    <w:rsid w:val="007E32C8"/>
    <w:rsid w:val="007F6ECB"/>
    <w:rsid w:val="00812993"/>
    <w:rsid w:val="008143BD"/>
    <w:rsid w:val="008254AC"/>
    <w:rsid w:val="00836323"/>
    <w:rsid w:val="0085058A"/>
    <w:rsid w:val="008528F2"/>
    <w:rsid w:val="00852F7E"/>
    <w:rsid w:val="008901DB"/>
    <w:rsid w:val="00892CE8"/>
    <w:rsid w:val="00896DC5"/>
    <w:rsid w:val="008C0CDC"/>
    <w:rsid w:val="008C6D35"/>
    <w:rsid w:val="008E462C"/>
    <w:rsid w:val="008F5D2D"/>
    <w:rsid w:val="008F76A6"/>
    <w:rsid w:val="0090076A"/>
    <w:rsid w:val="00901BD6"/>
    <w:rsid w:val="0091093E"/>
    <w:rsid w:val="009132F9"/>
    <w:rsid w:val="0091566F"/>
    <w:rsid w:val="00916071"/>
    <w:rsid w:val="00916C9E"/>
    <w:rsid w:val="00920F90"/>
    <w:rsid w:val="00921D6C"/>
    <w:rsid w:val="0093181B"/>
    <w:rsid w:val="0093694A"/>
    <w:rsid w:val="00945342"/>
    <w:rsid w:val="009638AA"/>
    <w:rsid w:val="009714A5"/>
    <w:rsid w:val="00975461"/>
    <w:rsid w:val="009B48BB"/>
    <w:rsid w:val="009E2A09"/>
    <w:rsid w:val="009E2B5D"/>
    <w:rsid w:val="009F262B"/>
    <w:rsid w:val="009F2CE2"/>
    <w:rsid w:val="009F3885"/>
    <w:rsid w:val="009F444D"/>
    <w:rsid w:val="009F5BF9"/>
    <w:rsid w:val="009F690C"/>
    <w:rsid w:val="009F6EE9"/>
    <w:rsid w:val="00A170BF"/>
    <w:rsid w:val="00A22567"/>
    <w:rsid w:val="00A24086"/>
    <w:rsid w:val="00A27E25"/>
    <w:rsid w:val="00A40ED5"/>
    <w:rsid w:val="00A53286"/>
    <w:rsid w:val="00A540E9"/>
    <w:rsid w:val="00A671C1"/>
    <w:rsid w:val="00A76970"/>
    <w:rsid w:val="00A909EC"/>
    <w:rsid w:val="00A91412"/>
    <w:rsid w:val="00A92B6F"/>
    <w:rsid w:val="00A93372"/>
    <w:rsid w:val="00A9798E"/>
    <w:rsid w:val="00AA2976"/>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AF78E9"/>
    <w:rsid w:val="00B17495"/>
    <w:rsid w:val="00B46923"/>
    <w:rsid w:val="00B51165"/>
    <w:rsid w:val="00B560FA"/>
    <w:rsid w:val="00B6363A"/>
    <w:rsid w:val="00B63CC3"/>
    <w:rsid w:val="00B651B4"/>
    <w:rsid w:val="00B70B07"/>
    <w:rsid w:val="00B7261F"/>
    <w:rsid w:val="00B734F7"/>
    <w:rsid w:val="00B73801"/>
    <w:rsid w:val="00B81B3C"/>
    <w:rsid w:val="00B83E50"/>
    <w:rsid w:val="00B83E9A"/>
    <w:rsid w:val="00B93B30"/>
    <w:rsid w:val="00BB5D2C"/>
    <w:rsid w:val="00BB7A40"/>
    <w:rsid w:val="00BD7C7B"/>
    <w:rsid w:val="00BE003C"/>
    <w:rsid w:val="00BE12FC"/>
    <w:rsid w:val="00BE31A5"/>
    <w:rsid w:val="00BE60D9"/>
    <w:rsid w:val="00BF3326"/>
    <w:rsid w:val="00BF5DB2"/>
    <w:rsid w:val="00C01D78"/>
    <w:rsid w:val="00C10CE3"/>
    <w:rsid w:val="00C164F4"/>
    <w:rsid w:val="00C16F64"/>
    <w:rsid w:val="00C25147"/>
    <w:rsid w:val="00C34126"/>
    <w:rsid w:val="00C37605"/>
    <w:rsid w:val="00C53A17"/>
    <w:rsid w:val="00C80682"/>
    <w:rsid w:val="00C87A69"/>
    <w:rsid w:val="00C91E30"/>
    <w:rsid w:val="00C95F2B"/>
    <w:rsid w:val="00CA00FC"/>
    <w:rsid w:val="00CA1857"/>
    <w:rsid w:val="00CB2D75"/>
    <w:rsid w:val="00CB4B92"/>
    <w:rsid w:val="00CC116D"/>
    <w:rsid w:val="00CC24A8"/>
    <w:rsid w:val="00CD40D4"/>
    <w:rsid w:val="00CE008A"/>
    <w:rsid w:val="00CE42CD"/>
    <w:rsid w:val="00CE6539"/>
    <w:rsid w:val="00CF148A"/>
    <w:rsid w:val="00D00CD4"/>
    <w:rsid w:val="00D07E2E"/>
    <w:rsid w:val="00D11472"/>
    <w:rsid w:val="00D1471C"/>
    <w:rsid w:val="00D31508"/>
    <w:rsid w:val="00D37871"/>
    <w:rsid w:val="00D40CB5"/>
    <w:rsid w:val="00D46E8F"/>
    <w:rsid w:val="00D602C0"/>
    <w:rsid w:val="00D61413"/>
    <w:rsid w:val="00D616AB"/>
    <w:rsid w:val="00D743B3"/>
    <w:rsid w:val="00D74FC0"/>
    <w:rsid w:val="00D75E94"/>
    <w:rsid w:val="00D9703D"/>
    <w:rsid w:val="00DA2A8C"/>
    <w:rsid w:val="00DA357F"/>
    <w:rsid w:val="00DA58E8"/>
    <w:rsid w:val="00DC1B6C"/>
    <w:rsid w:val="00DE0723"/>
    <w:rsid w:val="00DF1E0B"/>
    <w:rsid w:val="00DF3A2F"/>
    <w:rsid w:val="00E05EE3"/>
    <w:rsid w:val="00E07645"/>
    <w:rsid w:val="00E1081A"/>
    <w:rsid w:val="00E142B5"/>
    <w:rsid w:val="00E403F3"/>
    <w:rsid w:val="00E433B2"/>
    <w:rsid w:val="00E47A7D"/>
    <w:rsid w:val="00E634A4"/>
    <w:rsid w:val="00E6496F"/>
    <w:rsid w:val="00E752EB"/>
    <w:rsid w:val="00E76AED"/>
    <w:rsid w:val="00E933CE"/>
    <w:rsid w:val="00E93CE1"/>
    <w:rsid w:val="00E95FD5"/>
    <w:rsid w:val="00EA46A1"/>
    <w:rsid w:val="00EA6351"/>
    <w:rsid w:val="00EA6463"/>
    <w:rsid w:val="00EB5F74"/>
    <w:rsid w:val="00EB7F46"/>
    <w:rsid w:val="00EC01C2"/>
    <w:rsid w:val="00EC1430"/>
    <w:rsid w:val="00ED7CC7"/>
    <w:rsid w:val="00EE26F2"/>
    <w:rsid w:val="00F13D23"/>
    <w:rsid w:val="00F15B80"/>
    <w:rsid w:val="00F16D22"/>
    <w:rsid w:val="00F2016D"/>
    <w:rsid w:val="00F26723"/>
    <w:rsid w:val="00F3219C"/>
    <w:rsid w:val="00F6582A"/>
    <w:rsid w:val="00F67060"/>
    <w:rsid w:val="00F67839"/>
    <w:rsid w:val="00F75ED4"/>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styleId="zmlenmeyenBahsetme">
    <w:name w:val="Unresolved Mention"/>
    <w:basedOn w:val="VarsaylanParagrafYazTipi"/>
    <w:uiPriority w:val="99"/>
    <w:semiHidden/>
    <w:unhideWhenUsed/>
    <w:rsid w:val="0042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3630900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89463405">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8185-1FC7-40BA-9CE0-C10617D0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711</Words>
  <Characters>4055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21</cp:revision>
  <dcterms:created xsi:type="dcterms:W3CDTF">2020-09-23T18:01:00Z</dcterms:created>
  <dcterms:modified xsi:type="dcterms:W3CDTF">2021-12-09T10:12:00Z</dcterms:modified>
</cp:coreProperties>
</file>