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6B641" w14:textId="77777777" w:rsidR="00030FAE" w:rsidRPr="005E643A" w:rsidRDefault="00030FAE" w:rsidP="00A26C96">
      <w:pPr>
        <w:spacing w:line="276" w:lineRule="auto"/>
        <w:jc w:val="both"/>
        <w:rPr>
          <w:rFonts w:ascii="Tahoma" w:hAnsi="Tahoma" w:cs="Tahoma"/>
          <w:b/>
          <w:bCs/>
          <w:color w:val="FF0000"/>
          <w:sz w:val="24"/>
          <w:szCs w:val="24"/>
        </w:rPr>
      </w:pPr>
    </w:p>
    <w:p w14:paraId="288176B4" w14:textId="77777777" w:rsidR="004D79A8" w:rsidRPr="005E643A" w:rsidRDefault="004D79A8" w:rsidP="008E3399">
      <w:pPr>
        <w:spacing w:line="276" w:lineRule="auto"/>
        <w:ind w:hanging="426"/>
        <w:jc w:val="center"/>
        <w:rPr>
          <w:rFonts w:ascii="Tahoma" w:hAnsi="Tahoma" w:cs="Tahoma"/>
          <w:b/>
          <w:bCs/>
          <w:color w:val="FF0000"/>
          <w:sz w:val="24"/>
          <w:szCs w:val="24"/>
        </w:rPr>
      </w:pPr>
    </w:p>
    <w:p w14:paraId="48EBF32D" w14:textId="453BF70D" w:rsidR="008E3399" w:rsidRPr="005E643A" w:rsidRDefault="00030FAE" w:rsidP="008E3399">
      <w:pPr>
        <w:spacing w:line="276" w:lineRule="auto"/>
        <w:ind w:hanging="426"/>
        <w:jc w:val="center"/>
        <w:rPr>
          <w:rFonts w:ascii="Tahoma" w:hAnsi="Tahoma" w:cs="Tahoma"/>
          <w:b/>
          <w:bCs/>
          <w:color w:val="FF0000"/>
          <w:sz w:val="26"/>
          <w:szCs w:val="26"/>
        </w:rPr>
      </w:pPr>
      <w:r w:rsidRPr="005E643A">
        <w:rPr>
          <w:rFonts w:ascii="Tahoma" w:hAnsi="Tahoma" w:cs="Tahoma"/>
          <w:b/>
          <w:bCs/>
          <w:color w:val="FF0000"/>
          <w:sz w:val="26"/>
          <w:szCs w:val="26"/>
        </w:rPr>
        <w:t>Standart Dokümanların Kullanımı Hakkında</w:t>
      </w:r>
    </w:p>
    <w:p w14:paraId="5652048C" w14:textId="7495E624" w:rsidR="00030FAE" w:rsidRPr="005E643A" w:rsidRDefault="00030FAE" w:rsidP="00A26C96">
      <w:pPr>
        <w:spacing w:line="276" w:lineRule="auto"/>
        <w:jc w:val="both"/>
        <w:rPr>
          <w:rFonts w:ascii="Tahoma" w:hAnsi="Tahoma" w:cs="Tahoma"/>
          <w:sz w:val="24"/>
          <w:szCs w:val="24"/>
        </w:rPr>
      </w:pPr>
    </w:p>
    <w:p w14:paraId="2F36BBD3" w14:textId="3DB6DF0A" w:rsidR="002C7E69" w:rsidRPr="005E643A" w:rsidRDefault="00030FAE" w:rsidP="007B1F08">
      <w:pPr>
        <w:pStyle w:val="ListeParagraf"/>
        <w:numPr>
          <w:ilvl w:val="0"/>
          <w:numId w:val="1"/>
        </w:numPr>
        <w:spacing w:line="276" w:lineRule="auto"/>
        <w:ind w:left="284" w:hanging="284"/>
        <w:jc w:val="both"/>
        <w:rPr>
          <w:rFonts w:ascii="Tahoma" w:eastAsia="Times New Roman" w:hAnsi="Tahoma" w:cs="Tahoma"/>
          <w:sz w:val="24"/>
          <w:szCs w:val="24"/>
        </w:rPr>
      </w:pPr>
      <w:r w:rsidRPr="005E643A">
        <w:rPr>
          <w:rFonts w:ascii="Tahoma" w:eastAsia="Times New Roman" w:hAnsi="Tahoma" w:cs="Tahoma"/>
          <w:b/>
          <w:bCs/>
          <w:sz w:val="24"/>
          <w:szCs w:val="24"/>
        </w:rPr>
        <w:t xml:space="preserve">KVK Mevzuatı Uyarınca Kişisel Veri İmha Tutanağı : </w:t>
      </w:r>
      <w:r w:rsidRPr="005E643A">
        <w:rPr>
          <w:rFonts w:ascii="Tahoma" w:eastAsia="Times New Roman" w:hAnsi="Tahoma" w:cs="Tahoma"/>
          <w:sz w:val="24"/>
          <w:szCs w:val="24"/>
        </w:rPr>
        <w:t xml:space="preserve">Kuruma ait kişisel veriler ile ilgili Kanunların belirlediği sürelerin geçmiş olmasına karşın verilerin sistem içinde yok edilmesi, açık rızanın geri çekilmesi ya da kanuni süresi bulunmayan ancak </w:t>
      </w:r>
      <w:r w:rsidRPr="005E643A">
        <w:rPr>
          <w:rFonts w:ascii="Tahoma" w:eastAsia="Times New Roman" w:hAnsi="Tahoma" w:cs="Tahoma"/>
          <w:sz w:val="24"/>
          <w:szCs w:val="24"/>
          <w:u w:val="single"/>
        </w:rPr>
        <w:t xml:space="preserve">sizin envanterde beyan etmiş olduğunuz sürenin dolması </w:t>
      </w:r>
      <w:proofErr w:type="gramStart"/>
      <w:r w:rsidRPr="005E643A">
        <w:rPr>
          <w:rFonts w:ascii="Tahoma" w:eastAsia="Times New Roman" w:hAnsi="Tahoma" w:cs="Tahoma"/>
          <w:sz w:val="24"/>
          <w:szCs w:val="24"/>
          <w:u w:val="single"/>
        </w:rPr>
        <w:t>ile beraber</w:t>
      </w:r>
      <w:proofErr w:type="gramEnd"/>
      <w:r w:rsidRPr="005E643A">
        <w:rPr>
          <w:rFonts w:ascii="Tahoma" w:eastAsia="Times New Roman" w:hAnsi="Tahoma" w:cs="Tahoma"/>
          <w:sz w:val="24"/>
          <w:szCs w:val="24"/>
          <w:u w:val="single"/>
        </w:rPr>
        <w:t xml:space="preserve"> verilerin imha edilmesi gerekmektedir.</w:t>
      </w:r>
      <w:r w:rsidRPr="005E643A">
        <w:rPr>
          <w:rFonts w:ascii="Tahoma" w:eastAsia="Times New Roman" w:hAnsi="Tahoma" w:cs="Tahoma"/>
          <w:sz w:val="24"/>
          <w:szCs w:val="24"/>
        </w:rPr>
        <w:t xml:space="preserve"> Bu veriler sistemsel ya da fiziki olarak imha edilirken elinizde delil olması için kişisel veri imha tutanağı doldurulmalıdır.</w:t>
      </w:r>
    </w:p>
    <w:p w14:paraId="2B975009" w14:textId="77777777" w:rsidR="007B1F08" w:rsidRPr="005E643A" w:rsidRDefault="007B1F08" w:rsidP="007B1F08">
      <w:pPr>
        <w:pStyle w:val="ListeParagraf"/>
        <w:spacing w:line="276" w:lineRule="auto"/>
        <w:ind w:left="284"/>
        <w:jc w:val="both"/>
        <w:rPr>
          <w:rFonts w:ascii="Tahoma" w:eastAsia="Times New Roman" w:hAnsi="Tahoma" w:cs="Tahoma"/>
          <w:sz w:val="24"/>
          <w:szCs w:val="24"/>
        </w:rPr>
      </w:pPr>
    </w:p>
    <w:p w14:paraId="28C5B53F" w14:textId="174BA561" w:rsidR="005E643A" w:rsidRDefault="005E643A" w:rsidP="005E643A">
      <w:pPr>
        <w:pStyle w:val="ListeParagraf"/>
        <w:numPr>
          <w:ilvl w:val="0"/>
          <w:numId w:val="1"/>
        </w:numPr>
        <w:spacing w:line="276" w:lineRule="auto"/>
        <w:ind w:left="284" w:hanging="426"/>
        <w:jc w:val="both"/>
        <w:rPr>
          <w:rFonts w:ascii="Tahoma" w:eastAsia="Times New Roman" w:hAnsi="Tahoma" w:cs="Tahoma"/>
          <w:sz w:val="24"/>
          <w:szCs w:val="24"/>
        </w:rPr>
      </w:pPr>
      <w:r w:rsidRPr="005E643A">
        <w:rPr>
          <w:rFonts w:ascii="Tahoma" w:eastAsia="Times New Roman" w:hAnsi="Tahoma" w:cs="Tahoma"/>
          <w:b/>
          <w:bCs/>
          <w:sz w:val="24"/>
          <w:szCs w:val="24"/>
        </w:rPr>
        <w:t xml:space="preserve">Kişisel Veri İhlali Bildirim Formu Kılavuzu : </w:t>
      </w:r>
      <w:r w:rsidRPr="005E643A">
        <w:rPr>
          <w:rFonts w:ascii="Tahoma" w:eastAsia="Times New Roman" w:hAnsi="Tahoma" w:cs="Tahoma"/>
          <w:sz w:val="24"/>
          <w:szCs w:val="24"/>
        </w:rPr>
        <w:t>Kurumda bir ihlal gerçekleştiğinde yapmanız gereken işlemler ile ilgili kılavuzdur.</w:t>
      </w:r>
    </w:p>
    <w:p w14:paraId="06D54FCC" w14:textId="77777777" w:rsidR="005E643A" w:rsidRPr="005E643A" w:rsidRDefault="005E643A" w:rsidP="005E643A">
      <w:pPr>
        <w:pStyle w:val="ListeParagraf"/>
        <w:spacing w:line="276" w:lineRule="auto"/>
        <w:ind w:left="284"/>
        <w:jc w:val="both"/>
        <w:rPr>
          <w:rFonts w:ascii="Tahoma" w:eastAsia="Times New Roman" w:hAnsi="Tahoma" w:cs="Tahoma"/>
          <w:sz w:val="24"/>
          <w:szCs w:val="24"/>
        </w:rPr>
      </w:pPr>
    </w:p>
    <w:p w14:paraId="43C70C2D" w14:textId="4A966609" w:rsidR="005E643A" w:rsidRPr="005E643A" w:rsidRDefault="005E643A" w:rsidP="005E643A">
      <w:pPr>
        <w:pStyle w:val="ListeParagraf"/>
        <w:numPr>
          <w:ilvl w:val="0"/>
          <w:numId w:val="1"/>
        </w:numPr>
        <w:spacing w:line="276" w:lineRule="auto"/>
        <w:ind w:left="284" w:hanging="426"/>
        <w:jc w:val="both"/>
        <w:rPr>
          <w:rFonts w:ascii="Tahoma" w:eastAsia="Times New Roman" w:hAnsi="Tahoma" w:cs="Tahoma"/>
          <w:sz w:val="24"/>
          <w:szCs w:val="24"/>
        </w:rPr>
      </w:pPr>
      <w:r w:rsidRPr="005E643A">
        <w:rPr>
          <w:rFonts w:ascii="Tahoma" w:eastAsia="Times New Roman" w:hAnsi="Tahoma" w:cs="Tahoma"/>
          <w:b/>
          <w:bCs/>
          <w:sz w:val="24"/>
          <w:szCs w:val="24"/>
        </w:rPr>
        <w:t xml:space="preserve">Kişisel Veri İhlali Bildirim Formu-1 &amp; 2 : </w:t>
      </w:r>
      <w:r w:rsidRPr="005E643A">
        <w:rPr>
          <w:rFonts w:ascii="Tahoma" w:eastAsia="Times New Roman" w:hAnsi="Tahoma" w:cs="Tahoma"/>
          <w:sz w:val="24"/>
          <w:szCs w:val="24"/>
        </w:rPr>
        <w:t xml:space="preserve">Kurumda bir ihlal gerçekleştiği tespit edildikten sonra en geç 72 saat içerisinde kurula bilgi verilmelidir. Bu form kullanarak ya da </w:t>
      </w:r>
      <w:hyperlink r:id="rId5" w:history="1">
        <w:r w:rsidRPr="005E643A">
          <w:rPr>
            <w:rStyle w:val="Kpr"/>
            <w:rFonts w:ascii="Tahoma" w:eastAsia="Times New Roman" w:hAnsi="Tahoma" w:cs="Tahoma"/>
            <w:sz w:val="24"/>
            <w:szCs w:val="24"/>
          </w:rPr>
          <w:t>https://www.kvkk.gov.tr/Icerik/5362/Veri-Ihlali-Bildirimi</w:t>
        </w:r>
      </w:hyperlink>
      <w:r w:rsidRPr="005E643A">
        <w:rPr>
          <w:rFonts w:ascii="Tahoma" w:eastAsia="Times New Roman" w:hAnsi="Tahoma" w:cs="Tahoma"/>
          <w:sz w:val="24"/>
          <w:szCs w:val="24"/>
        </w:rPr>
        <w:t xml:space="preserve"> sayfasından bildirimde bulunulmalıdır.</w:t>
      </w:r>
    </w:p>
    <w:p w14:paraId="7392BA49" w14:textId="15C3F9B6" w:rsidR="00030FAE" w:rsidRPr="005E643A" w:rsidRDefault="00030FAE" w:rsidP="00A26C96">
      <w:pPr>
        <w:pStyle w:val="DzMetin"/>
        <w:jc w:val="both"/>
        <w:rPr>
          <w:rFonts w:ascii="Tahoma" w:hAnsi="Tahoma" w:cs="Tahoma"/>
          <w:sz w:val="24"/>
          <w:szCs w:val="24"/>
        </w:rPr>
      </w:pPr>
    </w:p>
    <w:p w14:paraId="7477ED35" w14:textId="77777777" w:rsidR="005E643A" w:rsidRPr="005E643A" w:rsidRDefault="005E643A" w:rsidP="005E643A">
      <w:pPr>
        <w:pStyle w:val="ListeParagraf"/>
        <w:numPr>
          <w:ilvl w:val="0"/>
          <w:numId w:val="1"/>
        </w:numPr>
        <w:spacing w:line="276" w:lineRule="auto"/>
        <w:ind w:left="284" w:hanging="426"/>
        <w:jc w:val="both"/>
        <w:rPr>
          <w:rFonts w:ascii="Tahoma" w:eastAsia="Times New Roman" w:hAnsi="Tahoma" w:cs="Tahoma"/>
          <w:sz w:val="24"/>
          <w:szCs w:val="24"/>
        </w:rPr>
      </w:pPr>
      <w:r w:rsidRPr="005E643A">
        <w:rPr>
          <w:rFonts w:ascii="Tahoma" w:eastAsia="Times New Roman" w:hAnsi="Tahoma" w:cs="Tahoma"/>
          <w:b/>
          <w:bCs/>
          <w:sz w:val="24"/>
          <w:szCs w:val="24"/>
        </w:rPr>
        <w:t xml:space="preserve">Personel Zimmet Formu : </w:t>
      </w:r>
      <w:r w:rsidRPr="005E643A">
        <w:rPr>
          <w:rFonts w:ascii="Tahoma" w:eastAsia="Times New Roman" w:hAnsi="Tahoma" w:cs="Tahoma"/>
          <w:sz w:val="24"/>
          <w:szCs w:val="24"/>
        </w:rPr>
        <w:t>Bilgisayar ya da kurum GSM hat, telefonu vb. zimmetlenmesi durumunda personele imzalatılmalıdır. Personelin ilişiği kesilmesi durumunda ise yetkileri kapatılmalı ve zimmetler iade alınmalıdır.</w:t>
      </w:r>
    </w:p>
    <w:p w14:paraId="1A4F6F92" w14:textId="77777777" w:rsidR="005E643A" w:rsidRPr="005E643A" w:rsidRDefault="005E643A" w:rsidP="00A26C96">
      <w:pPr>
        <w:pStyle w:val="DzMetin"/>
        <w:jc w:val="both"/>
        <w:rPr>
          <w:rFonts w:ascii="Tahoma" w:hAnsi="Tahoma" w:cs="Tahoma"/>
          <w:sz w:val="24"/>
          <w:szCs w:val="24"/>
        </w:rPr>
      </w:pPr>
    </w:p>
    <w:sectPr w:rsidR="005E643A" w:rsidRPr="005E643A" w:rsidSect="005E643A">
      <w:pgSz w:w="11906" w:h="16838"/>
      <w:pgMar w:top="567" w:right="707" w:bottom="141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D6DE3"/>
    <w:multiLevelType w:val="hybridMultilevel"/>
    <w:tmpl w:val="FF52864A"/>
    <w:lvl w:ilvl="0" w:tplc="2D06A712">
      <w:start w:val="1"/>
      <w:numFmt w:val="decimal"/>
      <w:lvlText w:val="%1-"/>
      <w:lvlJc w:val="left"/>
      <w:pPr>
        <w:ind w:left="720" w:hanging="360"/>
      </w:pPr>
      <w:rPr>
        <w:b/>
        <w:i w:val="0"/>
        <w:iCs w:val="0"/>
        <w:color w:val="00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479BE"/>
    <w:multiLevelType w:val="hybridMultilevel"/>
    <w:tmpl w:val="62AE2682"/>
    <w:lvl w:ilvl="0" w:tplc="041F000F">
      <w:start w:val="1"/>
      <w:numFmt w:val="decimal"/>
      <w:lvlText w:val="%1."/>
      <w:lvlJc w:val="left"/>
      <w:pPr>
        <w:ind w:left="720" w:hanging="360"/>
      </w:pPr>
      <w:rPr>
        <w:b/>
        <w:i w:val="0"/>
        <w:iCs w:val="0"/>
        <w:color w:val="00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B60D7"/>
    <w:multiLevelType w:val="hybridMultilevel"/>
    <w:tmpl w:val="FF52864A"/>
    <w:lvl w:ilvl="0" w:tplc="2D06A712">
      <w:start w:val="1"/>
      <w:numFmt w:val="decimal"/>
      <w:lvlText w:val="%1-"/>
      <w:lvlJc w:val="left"/>
      <w:pPr>
        <w:ind w:left="720" w:hanging="360"/>
      </w:pPr>
      <w:rPr>
        <w:b/>
        <w:i w:val="0"/>
        <w:iCs w:val="0"/>
        <w:color w:val="00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ED7014"/>
    <w:multiLevelType w:val="hybridMultilevel"/>
    <w:tmpl w:val="11CACC6E"/>
    <w:lvl w:ilvl="0" w:tplc="2D06A712">
      <w:start w:val="1"/>
      <w:numFmt w:val="decimal"/>
      <w:lvlText w:val="%1-"/>
      <w:lvlJc w:val="left"/>
      <w:pPr>
        <w:ind w:left="720" w:hanging="360"/>
      </w:pPr>
      <w:rPr>
        <w:b/>
        <w:i w:val="0"/>
        <w:iCs w:val="0"/>
        <w:color w:val="00000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A80B3B"/>
    <w:multiLevelType w:val="hybridMultilevel"/>
    <w:tmpl w:val="FF52864A"/>
    <w:lvl w:ilvl="0" w:tplc="2D06A712">
      <w:start w:val="1"/>
      <w:numFmt w:val="decimal"/>
      <w:lvlText w:val="%1-"/>
      <w:lvlJc w:val="left"/>
      <w:pPr>
        <w:ind w:left="720" w:hanging="360"/>
      </w:pPr>
      <w:rPr>
        <w:b/>
        <w:i w:val="0"/>
        <w:iCs w:val="0"/>
        <w:color w:val="00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FAE"/>
    <w:rsid w:val="00030FAE"/>
    <w:rsid w:val="002C128A"/>
    <w:rsid w:val="002C7E69"/>
    <w:rsid w:val="00360CA7"/>
    <w:rsid w:val="0037288C"/>
    <w:rsid w:val="003D21C3"/>
    <w:rsid w:val="003E354D"/>
    <w:rsid w:val="00433CBE"/>
    <w:rsid w:val="00491280"/>
    <w:rsid w:val="004B0F68"/>
    <w:rsid w:val="004D79A8"/>
    <w:rsid w:val="005E1DC6"/>
    <w:rsid w:val="005E643A"/>
    <w:rsid w:val="0061549B"/>
    <w:rsid w:val="0068073F"/>
    <w:rsid w:val="006A7C19"/>
    <w:rsid w:val="007B1F08"/>
    <w:rsid w:val="007D01E4"/>
    <w:rsid w:val="007F2748"/>
    <w:rsid w:val="008C6B92"/>
    <w:rsid w:val="008E3399"/>
    <w:rsid w:val="00A11B3D"/>
    <w:rsid w:val="00A26C96"/>
    <w:rsid w:val="00AA0ED1"/>
    <w:rsid w:val="00CF1E5C"/>
    <w:rsid w:val="00DF4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25D35"/>
  <w15:chartTrackingRefBased/>
  <w15:docId w15:val="{E3B8F223-A2A6-4A17-8E19-71EF480B9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0FAE"/>
    <w:pPr>
      <w:spacing w:after="0" w:line="240" w:lineRule="auto"/>
    </w:pPr>
    <w:rPr>
      <w:rFonts w:ascii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030FAE"/>
    <w:rPr>
      <w:color w:val="0563C1"/>
      <w:u w:val="single"/>
    </w:rPr>
  </w:style>
  <w:style w:type="paragraph" w:styleId="ListeParagraf">
    <w:name w:val="List Paragraph"/>
    <w:basedOn w:val="Normal"/>
    <w:uiPriority w:val="34"/>
    <w:qFormat/>
    <w:rsid w:val="00030FAE"/>
    <w:pPr>
      <w:ind w:left="720"/>
    </w:pPr>
  </w:style>
  <w:style w:type="character" w:styleId="zmlenmeyenBahsetme">
    <w:name w:val="Unresolved Mention"/>
    <w:basedOn w:val="VarsaylanParagrafYazTipi"/>
    <w:uiPriority w:val="99"/>
    <w:semiHidden/>
    <w:unhideWhenUsed/>
    <w:rsid w:val="00030FAE"/>
    <w:rPr>
      <w:color w:val="605E5C"/>
      <w:shd w:val="clear" w:color="auto" w:fill="E1DFDD"/>
    </w:rPr>
  </w:style>
  <w:style w:type="paragraph" w:styleId="DzMetin">
    <w:name w:val="Plain Text"/>
    <w:basedOn w:val="Normal"/>
    <w:link w:val="DzMetinChar"/>
    <w:uiPriority w:val="99"/>
    <w:unhideWhenUsed/>
    <w:rsid w:val="00A11B3D"/>
    <w:rPr>
      <w:rFonts w:cstheme="minorBidi"/>
      <w:szCs w:val="21"/>
    </w:rPr>
  </w:style>
  <w:style w:type="character" w:customStyle="1" w:styleId="DzMetinChar">
    <w:name w:val="Düz Metin Char"/>
    <w:basedOn w:val="VarsaylanParagrafYazTipi"/>
    <w:link w:val="DzMetin"/>
    <w:uiPriority w:val="99"/>
    <w:rsid w:val="00A11B3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79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kvkk.gov.tr/Icerik/5362/Veri-Ihlali-Bildirim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MERVE BALKANLI</dc:creator>
  <cp:keywords/>
  <dc:description/>
  <cp:lastModifiedBy>MERVE BALKANLI</cp:lastModifiedBy>
  <cp:revision>39</cp:revision>
  <dcterms:created xsi:type="dcterms:W3CDTF">2021-03-23T19:57:00Z</dcterms:created>
  <dcterms:modified xsi:type="dcterms:W3CDTF">2021-11-16T19:39:00Z</dcterms:modified>
</cp:coreProperties>
</file>