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2A9C" w14:textId="6DD2BFA2" w:rsidR="00114CC1" w:rsidRPr="000B4C81" w:rsidRDefault="00114CC1" w:rsidP="00A868DD">
      <w:pPr>
        <w:pStyle w:val="Balk2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0B4C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0B4C81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="00710559" w:rsidRPr="00710559">
        <w:rPr>
          <w:rStyle w:val="Gl"/>
          <w:rFonts w:asciiTheme="minorHAnsi" w:hAnsiTheme="minorHAnsi" w:cstheme="minorHAnsi"/>
          <w:b w:val="0"/>
          <w:bCs w:val="0"/>
          <w:color w:val="auto"/>
          <w:sz w:val="22"/>
          <w:szCs w:val="22"/>
          <w:shd w:val="clear" w:color="auto" w:fill="FFFFFF"/>
        </w:rPr>
        <w:t>kapsamında</w:t>
      </w:r>
      <w:proofErr w:type="spellEnd"/>
      <w:r w:rsidR="00710559" w:rsidRPr="00710559">
        <w:rPr>
          <w:rStyle w:val="Gl"/>
          <w:rFonts w:asciiTheme="minorHAnsi" w:hAnsiTheme="minorHAnsi" w:cstheme="minorHAnsi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5C0BCF">
        <w:rPr>
          <w:rStyle w:val="Gl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Kastamonu</w:t>
      </w:r>
      <w:proofErr w:type="spellEnd"/>
      <w:r w:rsidR="007A50C7">
        <w:rPr>
          <w:rStyle w:val="Gl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5C1E09">
        <w:rPr>
          <w:rStyle w:val="Gl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Üniversitesi </w:t>
      </w:r>
      <w:r w:rsidRPr="000B4C81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1E09">
        <w:rPr>
          <w:rFonts w:asciiTheme="minorHAnsi" w:hAnsiTheme="minorHAnsi" w:cstheme="minorHAnsi"/>
          <w:b/>
          <w:bCs/>
          <w:color w:val="auto"/>
          <w:sz w:val="22"/>
          <w:szCs w:val="22"/>
        </w:rPr>
        <w:t>‘’ÜNİVERSİTE’’</w:t>
      </w:r>
      <w:r w:rsidRPr="000B4C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0B4C8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, Veri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B4C81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0B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517C47C" w14:textId="77777777" w:rsidR="00AF334B" w:rsidRPr="000B4C81" w:rsidRDefault="00AF334B" w:rsidP="00A868DD">
      <w:pPr>
        <w:spacing w:line="276" w:lineRule="auto"/>
        <w:rPr>
          <w:lang w:val="en-US"/>
        </w:rPr>
      </w:pPr>
    </w:p>
    <w:p w14:paraId="73E99C85" w14:textId="54C556E8" w:rsidR="00AF334B" w:rsidRPr="000B4C81" w:rsidRDefault="00AF334B" w:rsidP="00A868DD">
      <w:pPr>
        <w:spacing w:line="276" w:lineRule="auto"/>
        <w:jc w:val="center"/>
        <w:rPr>
          <w:b/>
          <w:bCs/>
          <w:sz w:val="22"/>
          <w:szCs w:val="22"/>
          <w:lang w:val="en-US"/>
        </w:rPr>
      </w:pPr>
      <w:r w:rsidRPr="000B4C81">
        <w:rPr>
          <w:b/>
          <w:bCs/>
          <w:sz w:val="22"/>
          <w:szCs w:val="22"/>
          <w:lang w:val="en-US"/>
        </w:rPr>
        <w:t>AÇIK RIZA BEYANI</w:t>
      </w:r>
    </w:p>
    <w:p w14:paraId="31A3D454" w14:textId="77777777" w:rsidR="00994142" w:rsidRPr="000B4C81" w:rsidRDefault="00994142" w:rsidP="00A868DD">
      <w:pPr>
        <w:spacing w:line="276" w:lineRule="auto"/>
        <w:jc w:val="center"/>
        <w:rPr>
          <w:b/>
          <w:bCs/>
          <w:sz w:val="22"/>
          <w:szCs w:val="22"/>
          <w:lang w:val="en-US"/>
        </w:rPr>
      </w:pPr>
    </w:p>
    <w:tbl>
      <w:tblPr>
        <w:tblStyle w:val="TabloKlavuz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14CC1" w:rsidRPr="000B4C81" w14:paraId="336284D6" w14:textId="77777777" w:rsidTr="00AF334B">
        <w:trPr>
          <w:trHeight w:val="3864"/>
        </w:trPr>
        <w:tc>
          <w:tcPr>
            <w:tcW w:w="10632" w:type="dxa"/>
          </w:tcPr>
          <w:p w14:paraId="6F5D3637" w14:textId="77777777" w:rsidR="001B61F4" w:rsidRPr="000B4C81" w:rsidRDefault="001B61F4" w:rsidP="00A868DD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1DB0839" w14:textId="7B82F9BD" w:rsidR="0049778D" w:rsidRPr="000B4C81" w:rsidRDefault="005C1E09" w:rsidP="00A868DD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Üniversite</w:t>
            </w:r>
            <w:r w:rsidR="00114CC1" w:rsidRPr="000B4C81">
              <w:rPr>
                <w:rFonts w:eastAsia="Times New Roman" w:cstheme="minorHAnsi"/>
                <w:color w:val="000000"/>
                <w:lang w:eastAsia="tr-TR"/>
              </w:rPr>
              <w:t xml:space="preserve"> tarafından “</w:t>
            </w:r>
            <w:r w:rsidR="00114CC1" w:rsidRPr="000B4C8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KVK Mevzuat Uyarınca Uzaktan Eğitim </w:t>
            </w:r>
            <w:r w:rsidR="007A50C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ve Sınav </w:t>
            </w:r>
            <w:r w:rsidR="00E473E1" w:rsidRPr="000B4C8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Süre</w:t>
            </w:r>
            <w:r w:rsidR="003D0E47" w:rsidRPr="000B4C8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ci</w:t>
            </w:r>
            <w:r w:rsidR="00114CC1" w:rsidRPr="000B4C8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Çalışan Aydınlatma Metni</w:t>
            </w:r>
            <w:r w:rsidR="00E473E1" w:rsidRPr="000B4C81">
              <w:rPr>
                <w:rFonts w:eastAsia="Times New Roman" w:cstheme="minorHAnsi"/>
                <w:color w:val="000000"/>
                <w:lang w:eastAsia="tr-TR"/>
              </w:rPr>
              <w:t>” ile bilgilendirildim.</w:t>
            </w:r>
            <w:r w:rsidR="0049778D" w:rsidRPr="000B4C81">
              <w:rPr>
                <w:rFonts w:eastAsia="Times New Roman"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13A7D17F" w14:textId="42FE6B0E" w:rsidR="00E473E1" w:rsidRPr="000B4C81" w:rsidRDefault="00E473E1" w:rsidP="00A868DD">
            <w:pPr>
              <w:shd w:val="clear" w:color="auto" w:fill="FFFFFF"/>
              <w:tabs>
                <w:tab w:val="left" w:pos="639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32541F65" w14:textId="000A4276" w:rsidR="008B208C" w:rsidRPr="000B4C81" w:rsidRDefault="008B208C" w:rsidP="00A868DD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eastAsia="Arial" w:cstheme="minorHAnsi"/>
              </w:rPr>
            </w:pPr>
            <w:r w:rsidRPr="000B4C81">
              <w:rPr>
                <w:rFonts w:cstheme="minorHAnsi"/>
                <w:color w:val="000000" w:themeColor="text1"/>
                <w:shd w:val="clear" w:color="auto" w:fill="FFFFFF"/>
              </w:rPr>
              <w:t xml:space="preserve">Eğitim ve öğretim faaliyetlerine </w:t>
            </w:r>
            <w:r w:rsidRPr="000B4C81">
              <w:rPr>
                <w:rFonts w:cstheme="minorHAnsi"/>
                <w:shd w:val="clear" w:color="auto" w:fill="FFFFFF"/>
              </w:rPr>
              <w:t xml:space="preserve">öğretim görevlisi, öğretim üyesi, eğitmen vb. sıfatlarla katılan </w:t>
            </w:r>
            <w:r w:rsidRPr="000B4C81">
              <w:rPr>
                <w:rFonts w:cstheme="minorHAnsi"/>
                <w:color w:val="000000" w:themeColor="text1"/>
                <w:shd w:val="clear" w:color="auto" w:fill="FFFFFF"/>
              </w:rPr>
              <w:t xml:space="preserve">olarak uzaktan eğitim sistemi vasıtasıyla sunduğum canlı ders </w:t>
            </w:r>
            <w:r w:rsidR="007939D6">
              <w:rPr>
                <w:rFonts w:cstheme="minorHAnsi"/>
                <w:color w:val="000000" w:themeColor="text1"/>
                <w:shd w:val="clear" w:color="auto" w:fill="FFFFFF"/>
              </w:rPr>
              <w:t xml:space="preserve">ve sınav </w:t>
            </w:r>
            <w:r w:rsidRPr="000B4C81">
              <w:rPr>
                <w:rFonts w:cstheme="minorHAnsi"/>
                <w:color w:val="000000" w:themeColor="text1"/>
                <w:shd w:val="clear" w:color="auto" w:fill="FFFFFF"/>
              </w:rPr>
              <w:t xml:space="preserve">sırasında erişilebilir olduğu ölçüde ad, </w:t>
            </w:r>
            <w:proofErr w:type="spellStart"/>
            <w:r w:rsidRPr="000B4C81">
              <w:rPr>
                <w:rFonts w:cstheme="minorHAnsi"/>
                <w:color w:val="000000" w:themeColor="text1"/>
                <w:shd w:val="clear" w:color="auto" w:fill="FFFFFF"/>
              </w:rPr>
              <w:t>soyad</w:t>
            </w:r>
            <w:proofErr w:type="spellEnd"/>
            <w:r w:rsidRPr="000B4C81">
              <w:rPr>
                <w:rFonts w:cstheme="minorHAnsi"/>
                <w:color w:val="000000" w:themeColor="text1"/>
                <w:shd w:val="clear" w:color="auto" w:fill="FFFFFF"/>
              </w:rPr>
              <w:t xml:space="preserve">, iletişim bilgilerim ile görsel ve işitsel kayıtlarımın </w:t>
            </w:r>
            <w:r w:rsidRPr="000B4C81">
              <w:rPr>
                <w:rFonts w:cstheme="minorHAnsi"/>
                <w:shd w:val="clear" w:color="auto" w:fill="FFFFFF"/>
              </w:rPr>
              <w:t xml:space="preserve">yurtdışında bulunan </w:t>
            </w:r>
            <w:proofErr w:type="spellStart"/>
            <w:r w:rsidR="005C0BCF">
              <w:rPr>
                <w:rFonts w:cstheme="minorHAnsi"/>
                <w:color w:val="000000" w:themeColor="text1"/>
                <w:shd w:val="clear" w:color="auto" w:fill="FFFFFF"/>
              </w:rPr>
              <w:t>Zoom</w:t>
            </w:r>
            <w:proofErr w:type="spellEnd"/>
            <w:r w:rsidR="007939D6">
              <w:rPr>
                <w:rFonts w:cstheme="minorHAnsi"/>
                <w:shd w:val="clear" w:color="auto" w:fill="FFFFFF"/>
              </w:rPr>
              <w:t xml:space="preserve"> </w:t>
            </w:r>
            <w:r w:rsidRPr="000B4C81">
              <w:rPr>
                <w:rFonts w:cstheme="minorHAnsi"/>
                <w:shd w:val="clear" w:color="auto" w:fill="FFFFFF"/>
              </w:rPr>
              <w:t>sistemi sunucularına aktarılmasına ve depolanmasına;</w:t>
            </w:r>
          </w:p>
          <w:p w14:paraId="6118F3A6" w14:textId="15481484" w:rsidR="00E473E1" w:rsidRPr="000B4C81" w:rsidRDefault="00E473E1" w:rsidP="00A868DD">
            <w:pPr>
              <w:shd w:val="clear" w:color="auto" w:fill="FFFFFF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  <w:p w14:paraId="0CE300D5" w14:textId="2FF99256" w:rsidR="00114CC1" w:rsidRPr="000B4C81" w:rsidRDefault="00710559" w:rsidP="00A868DD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0B4C81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9EB762" wp14:editId="3B8115F0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19050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17F49" id="Dikdörtgen 2" o:spid="_x0000_s1026" style="position:absolute;margin-left:270.25pt;margin-top:1.5pt;width:14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0B4C81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EA9DD" wp14:editId="471602D7">
                      <wp:simplePos x="0" y="0"/>
                      <wp:positionH relativeFrom="column">
                        <wp:posOffset>1377755</wp:posOffset>
                      </wp:positionH>
                      <wp:positionV relativeFrom="paragraph">
                        <wp:posOffset>21443</wp:posOffset>
                      </wp:positionV>
                      <wp:extent cx="180975" cy="1238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EAFB5" id="Dikdörtgen 9" o:spid="_x0000_s1026" style="position:absolute;margin-left:108.5pt;margin-top:1.7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="00114CC1" w:rsidRPr="000B4C81">
              <w:rPr>
                <w:rFonts w:cstheme="minorHAnsi"/>
                <w:lang w:eastAsia="tr-TR"/>
              </w:rPr>
              <w:t xml:space="preserve">                                                  Açık rıza veriyorum.                          </w:t>
            </w:r>
            <w:r w:rsidR="00093619" w:rsidRPr="000B4C81">
              <w:rPr>
                <w:rFonts w:cstheme="minorHAnsi"/>
                <w:lang w:eastAsia="tr-TR"/>
              </w:rPr>
              <w:t xml:space="preserve">   </w:t>
            </w:r>
            <w:r w:rsidR="00114CC1" w:rsidRPr="000B4C81">
              <w:rPr>
                <w:rFonts w:cstheme="minorHAnsi"/>
                <w:lang w:eastAsia="tr-TR"/>
              </w:rPr>
              <w:t xml:space="preserve"> Açık rıza vermiyorum.              </w:t>
            </w:r>
          </w:p>
          <w:p w14:paraId="7BA3A931" w14:textId="77777777" w:rsidR="00114CC1" w:rsidRPr="000B4C81" w:rsidRDefault="00114CC1" w:rsidP="00A868DD">
            <w:pPr>
              <w:shd w:val="clear" w:color="auto" w:fill="FFFFFF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  <w:p w14:paraId="67626DE1" w14:textId="6EF8D128" w:rsidR="00114CC1" w:rsidRPr="000B4C81" w:rsidRDefault="00114CC1" w:rsidP="00A868DD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A7CE0A5" w14:textId="77777777" w:rsidR="00093619" w:rsidRPr="000B4C81" w:rsidRDefault="00093619" w:rsidP="00A868DD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06D1A7BF" w14:textId="341D02A9" w:rsidR="00114CC1" w:rsidRPr="000B4C81" w:rsidRDefault="00114CC1" w:rsidP="00A868DD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9CBBCA" w14:textId="77777777" w:rsidR="00F860E9" w:rsidRPr="000B4C81" w:rsidRDefault="00F860E9" w:rsidP="00A868DD">
            <w:pPr>
              <w:shd w:val="clear" w:color="auto" w:fill="FFFFFF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  <w:p w14:paraId="461E3C8F" w14:textId="3448B6E2" w:rsidR="00114CC1" w:rsidRPr="000B4C81" w:rsidRDefault="00114CC1" w:rsidP="00A868DD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tbl>
      <w:tblPr>
        <w:tblW w:w="10632" w:type="dxa"/>
        <w:tblLook w:val="04A0" w:firstRow="1" w:lastRow="0" w:firstColumn="1" w:lastColumn="0" w:noHBand="0" w:noVBand="1"/>
      </w:tblPr>
      <w:tblGrid>
        <w:gridCol w:w="1793"/>
        <w:gridCol w:w="313"/>
        <w:gridCol w:w="8526"/>
      </w:tblGrid>
      <w:tr w:rsidR="00114CC1" w:rsidRPr="000B4C81" w14:paraId="579A514C" w14:textId="77777777" w:rsidTr="00114CC1">
        <w:trPr>
          <w:trHeight w:val="392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851789" w14:textId="77777777" w:rsidR="00093619" w:rsidRPr="000B4C81" w:rsidRDefault="00093619" w:rsidP="00A868DD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  <w:p w14:paraId="030E5332" w14:textId="03C2F030" w:rsidR="00114CC1" w:rsidRPr="000B4C81" w:rsidRDefault="00114CC1" w:rsidP="00A868DD">
            <w:pPr>
              <w:spacing w:after="120" w:line="276" w:lineRule="auto"/>
              <w:ind w:right="-20" w:hanging="108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0B4C81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114CC1" w:rsidRPr="000B4C81" w14:paraId="20D8DB3B" w14:textId="77777777" w:rsidTr="00114CC1">
        <w:trPr>
          <w:gridAfter w:val="1"/>
          <w:wAfter w:w="8526" w:type="dxa"/>
          <w:trHeight w:val="416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14:paraId="562DA9ED" w14:textId="77777777" w:rsidR="00114CC1" w:rsidRPr="000B4C81" w:rsidRDefault="00114CC1" w:rsidP="00A868DD">
            <w:pPr>
              <w:spacing w:after="120" w:line="276" w:lineRule="auto"/>
              <w:ind w:right="-20" w:hanging="108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0B4C81">
              <w:rPr>
                <w:rFonts w:eastAsia="Arial" w:cstheme="minorHAnsi"/>
                <w:sz w:val="22"/>
                <w:szCs w:val="22"/>
              </w:rPr>
              <w:t>A</w:t>
            </w:r>
            <w:r w:rsidRPr="000B4C81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0B4C81">
              <w:rPr>
                <w:rFonts w:eastAsia="Arial" w:cstheme="minorHAnsi"/>
                <w:sz w:val="22"/>
                <w:szCs w:val="22"/>
              </w:rPr>
              <w:t>ı</w:t>
            </w:r>
            <w:r w:rsidRPr="000B4C81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0B4C81">
              <w:rPr>
                <w:rFonts w:eastAsia="Arial" w:cstheme="minorHAnsi"/>
                <w:sz w:val="22"/>
                <w:szCs w:val="22"/>
              </w:rPr>
              <w:t>S</w:t>
            </w:r>
            <w:r w:rsidRPr="000B4C81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0B4C81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0B4C81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0B4C81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30DCC75C" w14:textId="77777777" w:rsidR="00114CC1" w:rsidRPr="000B4C81" w:rsidRDefault="00114CC1" w:rsidP="00A868DD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0B4C81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114CC1" w:rsidRPr="000B4C81" w14:paraId="340FA768" w14:textId="77777777" w:rsidTr="00114CC1">
        <w:trPr>
          <w:gridAfter w:val="1"/>
          <w:wAfter w:w="8526" w:type="dxa"/>
          <w:trHeight w:val="404"/>
        </w:trPr>
        <w:tc>
          <w:tcPr>
            <w:tcW w:w="1793" w:type="dxa"/>
            <w:shd w:val="clear" w:color="auto" w:fill="auto"/>
          </w:tcPr>
          <w:p w14:paraId="3A5F32DC" w14:textId="77777777" w:rsidR="00114CC1" w:rsidRPr="000B4C81" w:rsidRDefault="00114CC1" w:rsidP="00A868DD">
            <w:pPr>
              <w:spacing w:after="120" w:line="276" w:lineRule="auto"/>
              <w:ind w:right="-20" w:hanging="108"/>
              <w:jc w:val="both"/>
              <w:rPr>
                <w:rFonts w:eastAsia="Arial" w:cstheme="minorHAnsi"/>
                <w:sz w:val="22"/>
                <w:szCs w:val="22"/>
              </w:rPr>
            </w:pPr>
            <w:r w:rsidRPr="000B4C81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313" w:type="dxa"/>
            <w:shd w:val="clear" w:color="auto" w:fill="auto"/>
          </w:tcPr>
          <w:p w14:paraId="712F0640" w14:textId="77777777" w:rsidR="00114CC1" w:rsidRPr="000B4C81" w:rsidRDefault="00114CC1" w:rsidP="00A868DD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0B4C81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114CC1" w:rsidRPr="00AA2AB3" w14:paraId="0D5DE957" w14:textId="77777777" w:rsidTr="00114CC1">
        <w:trPr>
          <w:gridAfter w:val="1"/>
          <w:wAfter w:w="8526" w:type="dxa"/>
          <w:trHeight w:val="416"/>
        </w:trPr>
        <w:tc>
          <w:tcPr>
            <w:tcW w:w="1793" w:type="dxa"/>
            <w:shd w:val="clear" w:color="auto" w:fill="auto"/>
          </w:tcPr>
          <w:p w14:paraId="579618D2" w14:textId="77777777" w:rsidR="00114CC1" w:rsidRPr="000B4C81" w:rsidRDefault="00114CC1" w:rsidP="00A868DD">
            <w:pPr>
              <w:spacing w:after="120" w:line="276" w:lineRule="auto"/>
              <w:ind w:right="-20" w:hanging="108"/>
              <w:jc w:val="both"/>
              <w:rPr>
                <w:rFonts w:eastAsia="Arial" w:cstheme="minorHAnsi"/>
                <w:sz w:val="22"/>
                <w:szCs w:val="22"/>
              </w:rPr>
            </w:pPr>
            <w:r w:rsidRPr="000B4C81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313" w:type="dxa"/>
            <w:shd w:val="clear" w:color="auto" w:fill="auto"/>
          </w:tcPr>
          <w:p w14:paraId="34431A8A" w14:textId="77777777" w:rsidR="00114CC1" w:rsidRPr="00AA2AB3" w:rsidRDefault="00114CC1" w:rsidP="00A868DD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0B4C81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0FBB1B65" w14:textId="77777777" w:rsidR="009940DD" w:rsidRPr="00114CC1" w:rsidRDefault="009940DD" w:rsidP="00A868DD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114CC1" w:rsidSect="00114CC1">
      <w:headerReference w:type="default" r:id="rId7"/>
      <w:footerReference w:type="default" r:id="rId8"/>
      <w:pgSz w:w="11900" w:h="16840"/>
      <w:pgMar w:top="1417" w:right="701" w:bottom="1417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5CB1" w14:textId="77777777" w:rsidR="006B5A35" w:rsidRDefault="006B5A35" w:rsidP="009940DD">
      <w:r>
        <w:separator/>
      </w:r>
    </w:p>
  </w:endnote>
  <w:endnote w:type="continuationSeparator" w:id="0">
    <w:p w14:paraId="5318434E" w14:textId="77777777" w:rsidR="006B5A35" w:rsidRDefault="006B5A35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C177" w14:textId="1716C4D8" w:rsidR="00710559" w:rsidRPr="00710559" w:rsidRDefault="00710559" w:rsidP="00710559">
    <w:pPr>
      <w:pStyle w:val="AltBilgi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</w:t>
    </w:r>
    <w:r w:rsidRPr="00710559">
      <w:rPr>
        <w:sz w:val="22"/>
        <w:szCs w:val="22"/>
      </w:rPr>
      <w:t xml:space="preserve">Sayfa 1/1            </w:t>
    </w:r>
    <w:r>
      <w:rPr>
        <w:sz w:val="22"/>
        <w:szCs w:val="22"/>
      </w:rPr>
      <w:t xml:space="preserve">                                           </w:t>
    </w:r>
    <w:r w:rsidRPr="00710559">
      <w:rPr>
        <w:sz w:val="22"/>
        <w:szCs w:val="22"/>
      </w:rPr>
      <w:t xml:space="preserve">  </w:t>
    </w:r>
    <w:r>
      <w:rPr>
        <w:sz w:val="22"/>
        <w:szCs w:val="22"/>
      </w:rPr>
      <w:t xml:space="preserve">  </w:t>
    </w:r>
    <w:r w:rsidRPr="00710559">
      <w:rPr>
        <w:sz w:val="22"/>
        <w:szCs w:val="22"/>
      </w:rPr>
      <w:t xml:space="preserve">        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0716" w14:textId="77777777" w:rsidR="006B5A35" w:rsidRDefault="006B5A35" w:rsidP="009940DD">
      <w:r>
        <w:separator/>
      </w:r>
    </w:p>
  </w:footnote>
  <w:footnote w:type="continuationSeparator" w:id="0">
    <w:p w14:paraId="376FDBCC" w14:textId="77777777" w:rsidR="006B5A35" w:rsidRDefault="006B5A35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88E2" w14:textId="4DDB01E1" w:rsidR="009940DD" w:rsidRPr="007A50C7" w:rsidRDefault="005C0BCF" w:rsidP="00710559">
    <w:pPr>
      <w:ind w:hanging="566"/>
      <w:jc w:val="center"/>
      <w:rPr>
        <w:rFonts w:cstheme="minorHAnsi"/>
        <w:b/>
        <w:bCs/>
        <w:color w:val="333333"/>
        <w:kern w:val="36"/>
        <w:sz w:val="32"/>
        <w:szCs w:val="32"/>
      </w:rPr>
    </w:pPr>
    <w:r>
      <w:rPr>
        <w:rFonts w:cstheme="minorHAnsi"/>
        <w:b/>
        <w:bCs/>
        <w:color w:val="333333"/>
        <w:kern w:val="36"/>
        <w:sz w:val="32"/>
        <w:szCs w:val="32"/>
      </w:rPr>
      <w:t>KASTAMONU</w:t>
    </w:r>
    <w:r w:rsidR="005C1E09" w:rsidRPr="007A50C7">
      <w:rPr>
        <w:rFonts w:cstheme="minorHAnsi"/>
        <w:b/>
        <w:bCs/>
        <w:color w:val="333333"/>
        <w:kern w:val="36"/>
        <w:sz w:val="32"/>
        <w:szCs w:val="32"/>
      </w:rPr>
      <w:t xml:space="preserve"> ÜNİVERSİTESİ</w:t>
    </w:r>
  </w:p>
  <w:p w14:paraId="7E484B97" w14:textId="35ECB9AE" w:rsidR="00114CC1" w:rsidRPr="007A50C7" w:rsidRDefault="00114CC1" w:rsidP="00710559">
    <w:pPr>
      <w:ind w:hanging="426"/>
      <w:jc w:val="center"/>
      <w:rPr>
        <w:rFonts w:cstheme="minorHAnsi"/>
        <w:b/>
        <w:bCs/>
        <w:color w:val="333333"/>
        <w:kern w:val="36"/>
        <w:sz w:val="32"/>
        <w:szCs w:val="32"/>
      </w:rPr>
    </w:pPr>
    <w:r w:rsidRPr="007A50C7">
      <w:rPr>
        <w:rFonts w:cstheme="minorHAnsi"/>
        <w:b/>
        <w:bCs/>
        <w:color w:val="333333"/>
        <w:kern w:val="36"/>
        <w:sz w:val="32"/>
        <w:szCs w:val="32"/>
      </w:rPr>
      <w:t xml:space="preserve">UZAKTAN EĞİTİM </w:t>
    </w:r>
    <w:r w:rsidR="007A50C7" w:rsidRPr="007A50C7">
      <w:rPr>
        <w:rFonts w:cstheme="minorHAnsi"/>
        <w:b/>
        <w:bCs/>
        <w:color w:val="333333"/>
        <w:kern w:val="36"/>
        <w:sz w:val="32"/>
        <w:szCs w:val="32"/>
      </w:rPr>
      <w:t xml:space="preserve">VE SINAV </w:t>
    </w:r>
    <w:r w:rsidR="00E473E1" w:rsidRPr="007A50C7">
      <w:rPr>
        <w:rFonts w:cstheme="minorHAnsi"/>
        <w:b/>
        <w:bCs/>
        <w:color w:val="333333"/>
        <w:kern w:val="36"/>
        <w:sz w:val="32"/>
        <w:szCs w:val="32"/>
      </w:rPr>
      <w:t>SÜR</w:t>
    </w:r>
    <w:r w:rsidR="003D0E47" w:rsidRPr="007A50C7">
      <w:rPr>
        <w:rFonts w:cstheme="minorHAnsi"/>
        <w:b/>
        <w:bCs/>
        <w:color w:val="333333"/>
        <w:kern w:val="36"/>
        <w:sz w:val="32"/>
        <w:szCs w:val="32"/>
      </w:rPr>
      <w:t xml:space="preserve">ECİ </w:t>
    </w:r>
    <w:r w:rsidRPr="007A50C7">
      <w:rPr>
        <w:rFonts w:cstheme="minorHAnsi"/>
        <w:b/>
        <w:bCs/>
        <w:color w:val="333333"/>
        <w:kern w:val="36"/>
        <w:sz w:val="32"/>
        <w:szCs w:val="32"/>
      </w:rPr>
      <w:t>ÇALIŞAN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EF"/>
    <w:multiLevelType w:val="hybridMultilevel"/>
    <w:tmpl w:val="56F8B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065F"/>
    <w:rsid w:val="000334DA"/>
    <w:rsid w:val="00093619"/>
    <w:rsid w:val="000A05C3"/>
    <w:rsid w:val="000A3EEF"/>
    <w:rsid w:val="000A51E2"/>
    <w:rsid w:val="000B09DD"/>
    <w:rsid w:val="000B4C81"/>
    <w:rsid w:val="000D6DFE"/>
    <w:rsid w:val="000F26AA"/>
    <w:rsid w:val="00114CC1"/>
    <w:rsid w:val="00173828"/>
    <w:rsid w:val="001B61F4"/>
    <w:rsid w:val="001E22ED"/>
    <w:rsid w:val="00250163"/>
    <w:rsid w:val="00323C56"/>
    <w:rsid w:val="00367500"/>
    <w:rsid w:val="0037434B"/>
    <w:rsid w:val="0038646E"/>
    <w:rsid w:val="0038656E"/>
    <w:rsid w:val="003D0E47"/>
    <w:rsid w:val="003D3FEF"/>
    <w:rsid w:val="00413E3F"/>
    <w:rsid w:val="00433EA9"/>
    <w:rsid w:val="0048722B"/>
    <w:rsid w:val="0049778D"/>
    <w:rsid w:val="004C62A0"/>
    <w:rsid w:val="004D21E7"/>
    <w:rsid w:val="004E3E7D"/>
    <w:rsid w:val="005162DF"/>
    <w:rsid w:val="005347B7"/>
    <w:rsid w:val="00547B0A"/>
    <w:rsid w:val="005626BF"/>
    <w:rsid w:val="005A4AC5"/>
    <w:rsid w:val="005A707F"/>
    <w:rsid w:val="005B07FC"/>
    <w:rsid w:val="005C0BCF"/>
    <w:rsid w:val="005C1E09"/>
    <w:rsid w:val="005C69E8"/>
    <w:rsid w:val="005E7878"/>
    <w:rsid w:val="006327FB"/>
    <w:rsid w:val="006368B7"/>
    <w:rsid w:val="0064032B"/>
    <w:rsid w:val="006B5A35"/>
    <w:rsid w:val="00710559"/>
    <w:rsid w:val="007176B9"/>
    <w:rsid w:val="00780C96"/>
    <w:rsid w:val="007939D6"/>
    <w:rsid w:val="007A50C7"/>
    <w:rsid w:val="007F3A02"/>
    <w:rsid w:val="00811E97"/>
    <w:rsid w:val="00817075"/>
    <w:rsid w:val="00821F7E"/>
    <w:rsid w:val="008369FC"/>
    <w:rsid w:val="00861BB7"/>
    <w:rsid w:val="008779E5"/>
    <w:rsid w:val="008B208C"/>
    <w:rsid w:val="00932845"/>
    <w:rsid w:val="00966737"/>
    <w:rsid w:val="0098176C"/>
    <w:rsid w:val="009940DD"/>
    <w:rsid w:val="00994142"/>
    <w:rsid w:val="009A0A99"/>
    <w:rsid w:val="009F69B1"/>
    <w:rsid w:val="00A05EFA"/>
    <w:rsid w:val="00A2661B"/>
    <w:rsid w:val="00A37A3A"/>
    <w:rsid w:val="00A6296F"/>
    <w:rsid w:val="00A838B5"/>
    <w:rsid w:val="00A868DD"/>
    <w:rsid w:val="00AF334B"/>
    <w:rsid w:val="00B02891"/>
    <w:rsid w:val="00B70880"/>
    <w:rsid w:val="00C37274"/>
    <w:rsid w:val="00C511E7"/>
    <w:rsid w:val="00C776FE"/>
    <w:rsid w:val="00C866F7"/>
    <w:rsid w:val="00CE34A6"/>
    <w:rsid w:val="00CE37CD"/>
    <w:rsid w:val="00CF15A4"/>
    <w:rsid w:val="00D357D3"/>
    <w:rsid w:val="00D43FA2"/>
    <w:rsid w:val="00D47D5B"/>
    <w:rsid w:val="00DA0055"/>
    <w:rsid w:val="00DB1E32"/>
    <w:rsid w:val="00DB4E3C"/>
    <w:rsid w:val="00DE745E"/>
    <w:rsid w:val="00DF6447"/>
    <w:rsid w:val="00E1417B"/>
    <w:rsid w:val="00E473E1"/>
    <w:rsid w:val="00E902BE"/>
    <w:rsid w:val="00EA0964"/>
    <w:rsid w:val="00EA3FAD"/>
    <w:rsid w:val="00EB413D"/>
    <w:rsid w:val="00EC6770"/>
    <w:rsid w:val="00F071F3"/>
    <w:rsid w:val="00F455EE"/>
    <w:rsid w:val="00F860E9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14C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114C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Gl">
    <w:name w:val="Strong"/>
    <w:basedOn w:val="VarsaylanParagrafYazTipi"/>
    <w:uiPriority w:val="22"/>
    <w:qFormat/>
    <w:rsid w:val="00114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57</cp:revision>
  <dcterms:created xsi:type="dcterms:W3CDTF">2020-04-14T11:45:00Z</dcterms:created>
  <dcterms:modified xsi:type="dcterms:W3CDTF">2021-12-09T08:56:00Z</dcterms:modified>
</cp:coreProperties>
</file>